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32F" w:rsidRPr="004F5FD9" w:rsidRDefault="00D0639B" w:rsidP="004F5FD9">
      <w:pPr>
        <w:spacing w:after="0"/>
        <w:jc w:val="center"/>
        <w:rPr>
          <w:b/>
        </w:rPr>
      </w:pPr>
      <w:r w:rsidRPr="004F5FD9">
        <w:rPr>
          <w:b/>
          <w:lang w:val="en-US"/>
        </w:rPr>
        <w:t>I</w:t>
      </w:r>
      <w:r w:rsidRPr="004F5FD9">
        <w:rPr>
          <w:b/>
        </w:rPr>
        <w:t xml:space="preserve"> Всероссийский конкурс декоративно-прикладного творчества детей «Традиции и современность»</w:t>
      </w:r>
    </w:p>
    <w:p w:rsidR="00D0639B" w:rsidRDefault="00D0639B" w:rsidP="004F5FD9">
      <w:pPr>
        <w:spacing w:after="0"/>
        <w:ind w:firstLine="709"/>
        <w:jc w:val="both"/>
        <w:rPr>
          <w:b/>
        </w:rPr>
      </w:pPr>
    </w:p>
    <w:p w:rsidR="00EB61D5" w:rsidRDefault="00EB61D5" w:rsidP="00EB61D5">
      <w:pPr>
        <w:spacing w:after="0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571750" cy="2746591"/>
            <wp:effectExtent l="19050" t="0" r="0" b="0"/>
            <wp:docPr id="3" name="Рисунок 2" descr="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74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1D5" w:rsidRDefault="00EB61D5" w:rsidP="00EB61D5">
      <w:pPr>
        <w:spacing w:after="0"/>
        <w:jc w:val="center"/>
        <w:rPr>
          <w:b/>
        </w:rPr>
      </w:pPr>
    </w:p>
    <w:p w:rsidR="00EB61D5" w:rsidRPr="004F5FD9" w:rsidRDefault="00EB61D5" w:rsidP="004F5FD9">
      <w:pPr>
        <w:spacing w:after="0"/>
        <w:ind w:firstLine="709"/>
        <w:jc w:val="both"/>
        <w:rPr>
          <w:b/>
        </w:rPr>
      </w:pPr>
    </w:p>
    <w:p w:rsidR="00D0639B" w:rsidRDefault="00D0639B" w:rsidP="004F5FD9">
      <w:pPr>
        <w:spacing w:after="0"/>
        <w:ind w:firstLine="709"/>
        <w:jc w:val="both"/>
      </w:pPr>
      <w:r>
        <w:t xml:space="preserve">Современный запрос общества на возрождение исконных национальных традиций, где отражены ценности того или иного народа, во многом объясняет активное развитие декоративно-прикладных традиций в Российской Федерации. Данное обстоятельство определяет процесс формирования соответствующих методик обучения на всех уровнях художественного образования. </w:t>
      </w:r>
    </w:p>
    <w:p w:rsidR="00D0639B" w:rsidRDefault="00D0639B" w:rsidP="004F5FD9">
      <w:pPr>
        <w:spacing w:after="0"/>
        <w:ind w:firstLine="709"/>
        <w:jc w:val="both"/>
      </w:pPr>
      <w:r>
        <w:t xml:space="preserve">Система дополнительного предпрофессионального и </w:t>
      </w:r>
      <w:proofErr w:type="spellStart"/>
      <w:r>
        <w:t>общеэстетитческого</w:t>
      </w:r>
      <w:proofErr w:type="spellEnd"/>
      <w:r>
        <w:t xml:space="preserve"> художественного образования уже не одно десятилетие уделяет особое внимание подготовке юных художников по различным декоративно-прикладным направлениям. </w:t>
      </w:r>
    </w:p>
    <w:p w:rsidR="00D0639B" w:rsidRDefault="00D0639B" w:rsidP="004F5FD9">
      <w:pPr>
        <w:spacing w:after="0"/>
        <w:ind w:firstLine="709"/>
        <w:jc w:val="both"/>
      </w:pPr>
      <w:r>
        <w:t xml:space="preserve">Созданы художественные школы декоративно-прикладной направленности, отделения при школах искусств, а также спецкурсы и </w:t>
      </w:r>
      <w:proofErr w:type="spellStart"/>
      <w:r>
        <w:t>профориентационные</w:t>
      </w:r>
      <w:proofErr w:type="spellEnd"/>
      <w:r>
        <w:t xml:space="preserve"> классы</w:t>
      </w:r>
      <w:r w:rsidR="00337F14">
        <w:t>. Зачастую в регионах сама система декоративно-прикладной подготовки юных художников становится единственной базой для сохранения и развития местного старинного (или даже древнего) промысла, бытовавшего на этой территории</w:t>
      </w:r>
      <w:r w:rsidR="00BD6695">
        <w:t xml:space="preserve">. Также обучение местным декоративно-прикладным  традициям происходит в тесной взаимосвязи с художественно-производственными мастерскими, училищами и отдельными мастерами – носителями промысла, что дает возможность подрастающему поколению соприкоснуться с аутентичной традицией и создать свои качественные и точные детские декоративно-прикладные произведения. </w:t>
      </w:r>
    </w:p>
    <w:p w:rsidR="00BD6695" w:rsidRDefault="00BD6695" w:rsidP="004F5FD9">
      <w:pPr>
        <w:spacing w:after="0"/>
        <w:ind w:firstLine="709"/>
        <w:jc w:val="both"/>
      </w:pPr>
      <w:r>
        <w:lastRenderedPageBreak/>
        <w:t xml:space="preserve">За десятилетия работы </w:t>
      </w:r>
      <w:proofErr w:type="gramStart"/>
      <w:r>
        <w:t>учреждений, имеющих в своих программах декоративно-прикладную наполняемость накоплен</w:t>
      </w:r>
      <w:proofErr w:type="gramEnd"/>
      <w:r>
        <w:t xml:space="preserve"> богатейший фонд детских прикладных изделий, это керамика, батик, резьба по дереву, ковроткачество, роспись по дереву, вышивка, народных костюм и так далее. Но, к сожалению, все эти произведения редко покидают свои регионы (их не видят в других регионах) по двум причинам: </w:t>
      </w:r>
      <w:proofErr w:type="gramStart"/>
      <w:r>
        <w:t>во</w:t>
      </w:r>
      <w:proofErr w:type="gramEnd"/>
      <w:r>
        <w:t xml:space="preserve"> первых, пересылка изделий сопряжена с техническими трудностями (хрупкость, громоздкость и тому подобное), во вторых, в России отсутствует система выставок именно декоративно-прикладной направленности в детском творчестве. </w:t>
      </w:r>
    </w:p>
    <w:p w:rsidR="00EB61D5" w:rsidRDefault="00EB61D5" w:rsidP="004F5FD9">
      <w:pPr>
        <w:spacing w:after="0"/>
        <w:ind w:firstLine="709"/>
        <w:jc w:val="both"/>
      </w:pPr>
      <w:r w:rsidRPr="00EB61D5">
        <w:rPr>
          <w:noProof/>
          <w:lang w:eastAsia="ru-RU"/>
        </w:rPr>
        <w:drawing>
          <wp:inline distT="0" distB="0" distL="0" distR="0">
            <wp:extent cx="4514850" cy="3010061"/>
            <wp:effectExtent l="19050" t="0" r="0" b="0"/>
            <wp:docPr id="2" name="Рисунок 0" descr="IMG_8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5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9105" cy="301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117" w:rsidRDefault="00002117" w:rsidP="004F5FD9">
      <w:pPr>
        <w:spacing w:after="0"/>
        <w:ind w:firstLine="709"/>
        <w:jc w:val="both"/>
      </w:pPr>
    </w:p>
    <w:p w:rsidR="00002117" w:rsidRDefault="00002117" w:rsidP="00002117">
      <w:pPr>
        <w:spacing w:after="0"/>
        <w:ind w:firstLine="709"/>
        <w:jc w:val="center"/>
        <w:rPr>
          <w:i/>
        </w:rPr>
      </w:pPr>
      <w:r w:rsidRPr="00A258AC">
        <w:rPr>
          <w:i/>
        </w:rPr>
        <w:t xml:space="preserve">Экспозиция </w:t>
      </w:r>
      <w:r w:rsidRPr="00A258AC">
        <w:rPr>
          <w:i/>
          <w:lang w:val="en-US"/>
        </w:rPr>
        <w:t>I</w:t>
      </w:r>
      <w:r w:rsidRPr="00A258AC">
        <w:rPr>
          <w:i/>
        </w:rPr>
        <w:t xml:space="preserve"> Всероссийского конкурса декоративно-прикладного творчества детей «Традиции и современность»</w:t>
      </w:r>
    </w:p>
    <w:p w:rsidR="00002117" w:rsidRDefault="00002117" w:rsidP="004F5FD9">
      <w:pPr>
        <w:spacing w:after="0"/>
        <w:ind w:firstLine="709"/>
        <w:jc w:val="both"/>
      </w:pPr>
    </w:p>
    <w:p w:rsidR="00BD6695" w:rsidRDefault="00BD6695" w:rsidP="004F5FD9">
      <w:pPr>
        <w:spacing w:after="0"/>
        <w:ind w:firstLine="709"/>
        <w:jc w:val="both"/>
      </w:pPr>
      <w:r>
        <w:t>Также за последние десятилетия в России наметилась негативная тенденция глубокой путаницы в различных социальных группах между декоративно-прикладным искусством и различными вариантами детского досугового творчества типа поделок, сувениров, инсталляций и так далее. В образовательных организациях эта тенденция объясняется необходимостью поднятия статуса детской поделки для последующего формирования рейтинга (учреждения, учащегося или педагога).</w:t>
      </w:r>
      <w:r w:rsidR="0049368B">
        <w:t xml:space="preserve"> Таким образом «размывается» суть декоративно-прикладных направлений в искусстве, которые формировались веками, где заложены глубокие духовно-эстетические ценности наших благочестивых предков.</w:t>
      </w:r>
    </w:p>
    <w:p w:rsidR="0049368B" w:rsidRDefault="0049368B" w:rsidP="004F5FD9">
      <w:pPr>
        <w:spacing w:after="0"/>
        <w:ind w:firstLine="709"/>
        <w:jc w:val="both"/>
      </w:pPr>
      <w:r>
        <w:t xml:space="preserve">Указанные противоречия и обстоятельства выявили необходимость проведения конкурса декоративно-прикладного творчества, который мог бы </w:t>
      </w:r>
      <w:r>
        <w:lastRenderedPageBreak/>
        <w:t xml:space="preserve">продемонстрировать сегодняшнее состояние художественного уровня детских работ по соответствующим видам ДПИ. </w:t>
      </w:r>
    </w:p>
    <w:p w:rsidR="0049368B" w:rsidRDefault="0049368B" w:rsidP="004F5FD9">
      <w:pPr>
        <w:spacing w:after="0"/>
        <w:ind w:firstLine="709"/>
        <w:jc w:val="both"/>
      </w:pPr>
      <w:r>
        <w:t>Первый региональный конкурс определил возможные проблемы, особенности и структуру будущего Всероссийского конкурса.</w:t>
      </w:r>
    </w:p>
    <w:p w:rsidR="0049368B" w:rsidRDefault="0049368B" w:rsidP="004F5FD9">
      <w:pPr>
        <w:spacing w:after="0"/>
        <w:ind w:firstLine="709"/>
        <w:jc w:val="both"/>
      </w:pPr>
      <w:r>
        <w:t xml:space="preserve">Первый Всероссийский конкурс детского декоративно-прикладного творчества «Традиции и современность» прошел на базе МБОУ </w:t>
      </w:r>
      <w:proofErr w:type="gramStart"/>
      <w:r>
        <w:t>ДО</w:t>
      </w:r>
      <w:proofErr w:type="gramEnd"/>
      <w:r>
        <w:t xml:space="preserve"> </w:t>
      </w:r>
      <w:proofErr w:type="gramStart"/>
      <w:r>
        <w:t>Детская</w:t>
      </w:r>
      <w:proofErr w:type="gramEnd"/>
      <w:r>
        <w:t xml:space="preserve"> художественная школа №2 прикладного и декоративного искусства имени В.Д. Поленова города Тамбова. </w:t>
      </w:r>
      <w:proofErr w:type="gramStart"/>
      <w:r>
        <w:t>Рассылка информационного письма по ДХШ и ДШИ состоялась осенью 2015 г. Организаторами конкурса стали Институт развития образования в сфере культуры и искусства (г. Москва); Информационно-аналитический центр культуры и туризма Управления культуры и архивного дела Тамбовской области; Комитет культуры администрации города Тамбова; МБОУ ДО Детская художественная школа №2 прикладного и декоративного искусства имени В.Д. Поленова;</w:t>
      </w:r>
      <w:proofErr w:type="gramEnd"/>
      <w:r>
        <w:t xml:space="preserve"> при содействии Тамбовского регионального отделения Союза педагогов-художников и Тамбовского отделения Союза художников России. </w:t>
      </w:r>
    </w:p>
    <w:p w:rsidR="007F7082" w:rsidRDefault="007F7082" w:rsidP="007F7082">
      <w:pPr>
        <w:spacing w:after="0"/>
        <w:ind w:firstLine="709"/>
        <w:jc w:val="center"/>
      </w:pPr>
    </w:p>
    <w:p w:rsidR="007F7082" w:rsidRDefault="007F7082" w:rsidP="007F7082">
      <w:pPr>
        <w:spacing w:after="0"/>
        <w:ind w:firstLine="709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24130</wp:posOffset>
            </wp:positionV>
            <wp:extent cx="2036291" cy="3057525"/>
            <wp:effectExtent l="19050" t="0" r="2059" b="0"/>
            <wp:wrapNone/>
            <wp:docPr id="9" name="Рисунок 2" descr="C:\Users\user\Pictures\201605жюриконкурса1\2016 05 жюри конкурса 1\IMG_8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05жюриконкурса1\2016 05 жюри конкурса 1\IMG_85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291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24130</wp:posOffset>
            </wp:positionV>
            <wp:extent cx="3867150" cy="3057525"/>
            <wp:effectExtent l="19050" t="0" r="0" b="0"/>
            <wp:wrapNone/>
            <wp:docPr id="4" name="Рисунок 3" descr="IMG_8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21.JPG"/>
                    <pic:cNvPicPr/>
                  </pic:nvPicPr>
                  <pic:blipFill>
                    <a:blip r:embed="rId9" cstate="print"/>
                    <a:srcRect l="15768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7082" w:rsidRDefault="007F7082" w:rsidP="007F7082">
      <w:pPr>
        <w:spacing w:after="0"/>
        <w:ind w:firstLine="709"/>
        <w:jc w:val="center"/>
      </w:pPr>
    </w:p>
    <w:p w:rsidR="007F7082" w:rsidRDefault="007F7082" w:rsidP="007F7082">
      <w:pPr>
        <w:spacing w:after="0"/>
        <w:ind w:firstLine="709"/>
        <w:jc w:val="center"/>
      </w:pPr>
    </w:p>
    <w:p w:rsidR="007F7082" w:rsidRDefault="007F7082" w:rsidP="007F7082">
      <w:pPr>
        <w:spacing w:after="0"/>
        <w:ind w:firstLine="709"/>
        <w:jc w:val="center"/>
      </w:pPr>
    </w:p>
    <w:p w:rsidR="007F7082" w:rsidRDefault="007F7082" w:rsidP="007F7082">
      <w:pPr>
        <w:spacing w:after="0"/>
        <w:ind w:firstLine="709"/>
        <w:jc w:val="center"/>
      </w:pPr>
    </w:p>
    <w:p w:rsidR="007F7082" w:rsidRDefault="007F7082" w:rsidP="007F7082">
      <w:pPr>
        <w:spacing w:after="0"/>
        <w:ind w:firstLine="709"/>
        <w:jc w:val="center"/>
      </w:pPr>
    </w:p>
    <w:p w:rsidR="007F7082" w:rsidRDefault="007F7082" w:rsidP="007F7082">
      <w:pPr>
        <w:spacing w:after="0"/>
        <w:ind w:firstLine="709"/>
        <w:jc w:val="center"/>
      </w:pPr>
    </w:p>
    <w:p w:rsidR="007F7082" w:rsidRDefault="007F7082" w:rsidP="007F7082">
      <w:pPr>
        <w:spacing w:after="0"/>
        <w:ind w:firstLine="709"/>
        <w:jc w:val="center"/>
      </w:pPr>
    </w:p>
    <w:p w:rsidR="007F7082" w:rsidRDefault="007F7082" w:rsidP="007F7082">
      <w:pPr>
        <w:spacing w:after="0"/>
        <w:ind w:firstLine="709"/>
        <w:jc w:val="center"/>
      </w:pPr>
    </w:p>
    <w:p w:rsidR="00EB61D5" w:rsidRDefault="00EB61D5" w:rsidP="007F7082">
      <w:pPr>
        <w:spacing w:after="0"/>
        <w:ind w:firstLine="709"/>
        <w:jc w:val="center"/>
      </w:pPr>
    </w:p>
    <w:p w:rsidR="007F7082" w:rsidRDefault="007F7082" w:rsidP="007F7082">
      <w:pPr>
        <w:spacing w:after="0"/>
        <w:ind w:firstLine="709"/>
        <w:jc w:val="center"/>
      </w:pPr>
    </w:p>
    <w:p w:rsidR="007F7082" w:rsidRDefault="007F7082" w:rsidP="007F7082">
      <w:pPr>
        <w:spacing w:after="0"/>
        <w:ind w:firstLine="709"/>
        <w:jc w:val="center"/>
      </w:pPr>
    </w:p>
    <w:p w:rsidR="007F7082" w:rsidRDefault="007F7082" w:rsidP="007F7082">
      <w:pPr>
        <w:spacing w:after="0"/>
        <w:ind w:firstLine="709"/>
        <w:jc w:val="center"/>
      </w:pPr>
    </w:p>
    <w:p w:rsidR="007F7082" w:rsidRDefault="007F7082" w:rsidP="007F7082">
      <w:pPr>
        <w:spacing w:after="0"/>
        <w:ind w:firstLine="709"/>
        <w:jc w:val="center"/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62"/>
        <w:gridCol w:w="3509"/>
      </w:tblGrid>
      <w:tr w:rsidR="00002117" w:rsidRPr="00A258AC" w:rsidTr="007217DD">
        <w:tc>
          <w:tcPr>
            <w:tcW w:w="6062" w:type="dxa"/>
          </w:tcPr>
          <w:p w:rsidR="00002117" w:rsidRPr="00A258AC" w:rsidRDefault="00002117" w:rsidP="007217DD">
            <w:pPr>
              <w:jc w:val="center"/>
              <w:rPr>
                <w:i/>
              </w:rPr>
            </w:pPr>
            <w:r w:rsidRPr="00A258AC">
              <w:rPr>
                <w:i/>
              </w:rPr>
              <w:t>Во время работы жюри конкурса</w:t>
            </w:r>
          </w:p>
        </w:tc>
        <w:tc>
          <w:tcPr>
            <w:tcW w:w="3509" w:type="dxa"/>
          </w:tcPr>
          <w:p w:rsidR="00002117" w:rsidRPr="00A258AC" w:rsidRDefault="00002117" w:rsidP="007217DD">
            <w:pPr>
              <w:jc w:val="center"/>
              <w:rPr>
                <w:rFonts w:cs="Times New Roman"/>
                <w:i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 xml:space="preserve">Тарасова Вера. </w:t>
            </w:r>
            <w:r w:rsidRPr="00A258AC"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Реконструкция</w:t>
            </w:r>
            <w:r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:</w:t>
            </w:r>
            <w:r w:rsidRPr="00A258AC"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 xml:space="preserve"> праздничный комплекс Спасского уезда Тамбовской губернии</w:t>
            </w:r>
            <w:r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. Г. Тамбов</w:t>
            </w:r>
          </w:p>
        </w:tc>
      </w:tr>
    </w:tbl>
    <w:p w:rsidR="0016031C" w:rsidRDefault="0016031C" w:rsidP="004F5FD9">
      <w:pPr>
        <w:spacing w:after="0"/>
        <w:ind w:firstLine="709"/>
        <w:jc w:val="both"/>
      </w:pPr>
      <w:r>
        <w:t xml:space="preserve">На первый этап (на электронную почту конкурса </w:t>
      </w:r>
      <w:hyperlink r:id="rId10" w:history="1">
        <w:r w:rsidRPr="00430879">
          <w:rPr>
            <w:rStyle w:val="a3"/>
            <w:lang w:val="en-US"/>
          </w:rPr>
          <w:t>souzhptmb</w:t>
        </w:r>
        <w:r w:rsidRPr="00430879">
          <w:rPr>
            <w:rStyle w:val="a3"/>
          </w:rPr>
          <w:t>@</w:t>
        </w:r>
        <w:r w:rsidRPr="00430879">
          <w:rPr>
            <w:rStyle w:val="a3"/>
            <w:lang w:val="en-US"/>
          </w:rPr>
          <w:t>yandex</w:t>
        </w:r>
        <w:r w:rsidRPr="00430879">
          <w:rPr>
            <w:rStyle w:val="a3"/>
          </w:rPr>
          <w:t>.</w:t>
        </w:r>
        <w:r w:rsidRPr="00430879">
          <w:rPr>
            <w:rStyle w:val="a3"/>
            <w:lang w:val="en-US"/>
          </w:rPr>
          <w:t>ru</w:t>
        </w:r>
      </w:hyperlink>
      <w:r w:rsidRPr="0016031C">
        <w:t>)</w:t>
      </w:r>
      <w:r>
        <w:t xml:space="preserve"> 36 регионов Российской Федерации из 65 учреждений различного юридического статуса прислали 801 работу. Из них:</w:t>
      </w:r>
    </w:p>
    <w:p w:rsidR="0016031C" w:rsidRDefault="00C701B9" w:rsidP="004F5FD9">
      <w:pPr>
        <w:pStyle w:val="a4"/>
        <w:numPr>
          <w:ilvl w:val="0"/>
          <w:numId w:val="2"/>
        </w:numPr>
        <w:spacing w:after="0"/>
        <w:jc w:val="both"/>
      </w:pPr>
      <w:r>
        <w:t>керамика – 249;</w:t>
      </w:r>
    </w:p>
    <w:p w:rsidR="0016031C" w:rsidRDefault="00C701B9" w:rsidP="004F5FD9">
      <w:pPr>
        <w:pStyle w:val="a4"/>
        <w:numPr>
          <w:ilvl w:val="0"/>
          <w:numId w:val="2"/>
        </w:numPr>
        <w:spacing w:after="0"/>
        <w:jc w:val="both"/>
      </w:pPr>
      <w:r>
        <w:t>батик – 204;</w:t>
      </w:r>
    </w:p>
    <w:p w:rsidR="0016031C" w:rsidRDefault="00C701B9" w:rsidP="004F5FD9">
      <w:pPr>
        <w:pStyle w:val="a4"/>
        <w:numPr>
          <w:ilvl w:val="0"/>
          <w:numId w:val="2"/>
        </w:numPr>
        <w:spacing w:after="0"/>
        <w:jc w:val="both"/>
      </w:pPr>
      <w:r>
        <w:lastRenderedPageBreak/>
        <w:t>ковроткачество – 47;</w:t>
      </w:r>
    </w:p>
    <w:p w:rsidR="0016031C" w:rsidRDefault="00C701B9" w:rsidP="004F5FD9">
      <w:pPr>
        <w:pStyle w:val="a4"/>
        <w:numPr>
          <w:ilvl w:val="0"/>
          <w:numId w:val="2"/>
        </w:numPr>
        <w:spacing w:after="0"/>
        <w:jc w:val="both"/>
      </w:pPr>
      <w:r>
        <w:t>роспись по дереву – 101;</w:t>
      </w:r>
    </w:p>
    <w:p w:rsidR="0016031C" w:rsidRDefault="00C701B9" w:rsidP="004F5FD9">
      <w:pPr>
        <w:pStyle w:val="a4"/>
        <w:numPr>
          <w:ilvl w:val="0"/>
          <w:numId w:val="2"/>
        </w:numPr>
        <w:spacing w:after="0"/>
        <w:jc w:val="both"/>
      </w:pPr>
      <w:r>
        <w:t>резьба по дереву – 43;</w:t>
      </w:r>
    </w:p>
    <w:p w:rsidR="0016031C" w:rsidRDefault="00C701B9" w:rsidP="004F5FD9">
      <w:pPr>
        <w:pStyle w:val="a4"/>
        <w:numPr>
          <w:ilvl w:val="0"/>
          <w:numId w:val="2"/>
        </w:numPr>
        <w:spacing w:after="0"/>
        <w:jc w:val="both"/>
      </w:pPr>
      <w:r>
        <w:t>вышивка – 47;</w:t>
      </w:r>
    </w:p>
    <w:p w:rsidR="0016031C" w:rsidRDefault="00C701B9" w:rsidP="004F5FD9">
      <w:pPr>
        <w:pStyle w:val="a4"/>
        <w:numPr>
          <w:ilvl w:val="0"/>
          <w:numId w:val="2"/>
        </w:numPr>
        <w:spacing w:after="0"/>
        <w:jc w:val="both"/>
      </w:pPr>
      <w:r>
        <w:t>костюм и кукла – 110 детских работ.</w:t>
      </w:r>
    </w:p>
    <w:p w:rsidR="00002117" w:rsidRDefault="00002117" w:rsidP="00002117">
      <w:pPr>
        <w:spacing w:after="0"/>
        <w:ind w:left="1069"/>
        <w:jc w:val="both"/>
      </w:pPr>
    </w:p>
    <w:p w:rsidR="007F7082" w:rsidRDefault="007F7082" w:rsidP="007F7082">
      <w:pPr>
        <w:spacing w:after="0"/>
        <w:jc w:val="both"/>
      </w:pPr>
    </w:p>
    <w:p w:rsidR="007F7082" w:rsidRDefault="007F7082" w:rsidP="007F7082">
      <w:pPr>
        <w:spacing w:after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-167640</wp:posOffset>
            </wp:positionV>
            <wp:extent cx="1688465" cy="2533650"/>
            <wp:effectExtent l="19050" t="0" r="6985" b="0"/>
            <wp:wrapNone/>
            <wp:docPr id="10" name="Рисунок 3" descr="C:\Users\user\Pictures\201605жюриконкурса1\2016 05 жюри конкурса 1\IMG_8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05жюриконкурса1\2016 05 жюри конкурса 1\IMG_85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-167640</wp:posOffset>
            </wp:positionV>
            <wp:extent cx="3800475" cy="2533650"/>
            <wp:effectExtent l="19050" t="0" r="9525" b="0"/>
            <wp:wrapNone/>
            <wp:docPr id="5" name="Рисунок 4" descr="IMG_8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7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7082" w:rsidRDefault="007F7082" w:rsidP="007F7082">
      <w:pPr>
        <w:spacing w:after="0"/>
        <w:jc w:val="both"/>
      </w:pPr>
    </w:p>
    <w:p w:rsidR="007F7082" w:rsidRDefault="007F7082" w:rsidP="007F7082">
      <w:pPr>
        <w:spacing w:after="0"/>
        <w:jc w:val="both"/>
      </w:pPr>
    </w:p>
    <w:p w:rsidR="007F7082" w:rsidRDefault="007F7082" w:rsidP="007F7082">
      <w:pPr>
        <w:spacing w:after="0"/>
        <w:jc w:val="both"/>
      </w:pPr>
    </w:p>
    <w:p w:rsidR="007F7082" w:rsidRDefault="007F7082" w:rsidP="007F7082">
      <w:pPr>
        <w:spacing w:after="0"/>
        <w:jc w:val="both"/>
      </w:pPr>
    </w:p>
    <w:p w:rsidR="007F7082" w:rsidRDefault="007F7082" w:rsidP="007F7082">
      <w:pPr>
        <w:spacing w:after="0"/>
        <w:jc w:val="both"/>
      </w:pPr>
    </w:p>
    <w:p w:rsidR="007F7082" w:rsidRDefault="007F7082" w:rsidP="007F7082">
      <w:pPr>
        <w:spacing w:after="0"/>
        <w:jc w:val="both"/>
      </w:pPr>
    </w:p>
    <w:p w:rsidR="007F7082" w:rsidRDefault="007F7082" w:rsidP="007F7082">
      <w:pPr>
        <w:spacing w:after="0"/>
        <w:jc w:val="both"/>
      </w:pPr>
    </w:p>
    <w:p w:rsidR="007F7082" w:rsidRDefault="007F7082" w:rsidP="007F7082">
      <w:pPr>
        <w:spacing w:after="0"/>
        <w:jc w:val="both"/>
      </w:pPr>
    </w:p>
    <w:p w:rsidR="00EB61D5" w:rsidRDefault="00EB61D5" w:rsidP="004F5FD9">
      <w:pPr>
        <w:spacing w:after="0"/>
        <w:ind w:firstLine="709"/>
        <w:jc w:val="both"/>
      </w:pPr>
    </w:p>
    <w:p w:rsidR="00002117" w:rsidRDefault="00002117" w:rsidP="00002117">
      <w:pPr>
        <w:pStyle w:val="a4"/>
        <w:spacing w:after="0"/>
        <w:ind w:left="0" w:right="6520"/>
        <w:jc w:val="center"/>
        <w:rPr>
          <w:i/>
        </w:rPr>
      </w:pPr>
    </w:p>
    <w:p w:rsidR="00002117" w:rsidRPr="00A258AC" w:rsidRDefault="00002117" w:rsidP="00002117">
      <w:pPr>
        <w:pStyle w:val="a4"/>
        <w:spacing w:after="0"/>
        <w:ind w:left="0" w:right="6520"/>
        <w:jc w:val="center"/>
        <w:rPr>
          <w:i/>
        </w:rPr>
      </w:pPr>
      <w:r w:rsidRPr="00A258AC">
        <w:rPr>
          <w:i/>
        </w:rPr>
        <w:t>Турбина Регина. Эрика. Г. Йошкар-Ола</w:t>
      </w:r>
    </w:p>
    <w:p w:rsidR="00002117" w:rsidRDefault="00002117" w:rsidP="004F5FD9">
      <w:pPr>
        <w:spacing w:after="0"/>
        <w:ind w:firstLine="709"/>
        <w:jc w:val="both"/>
      </w:pPr>
    </w:p>
    <w:p w:rsidR="0016031C" w:rsidRDefault="0016031C" w:rsidP="004F5FD9">
      <w:pPr>
        <w:spacing w:after="0"/>
        <w:ind w:firstLine="709"/>
        <w:jc w:val="both"/>
      </w:pPr>
      <w:r>
        <w:t xml:space="preserve">В результате работы жюри во второй тур прошло 319 работ, из которых 222 работы были присланы в экспозицию конкурса, которая разместилась в выставочном зале МБОУ ДО ДХШ №2 ПДИ имени В.Д. Поленова </w:t>
      </w:r>
      <w:proofErr w:type="gramStart"/>
      <w:r>
        <w:t>г</w:t>
      </w:r>
      <w:proofErr w:type="gramEnd"/>
      <w:r>
        <w:t xml:space="preserve">. Тамбова. Представленные работы были из 31 региона (44 учреждения), </w:t>
      </w:r>
      <w:proofErr w:type="spellStart"/>
      <w:r>
        <w:t>выполенные</w:t>
      </w:r>
      <w:proofErr w:type="spellEnd"/>
      <w:r>
        <w:t xml:space="preserve"> детьми в возрасте: </w:t>
      </w:r>
    </w:p>
    <w:p w:rsidR="0016031C" w:rsidRDefault="0016031C" w:rsidP="004F5FD9">
      <w:pPr>
        <w:pStyle w:val="a4"/>
        <w:numPr>
          <w:ilvl w:val="0"/>
          <w:numId w:val="3"/>
        </w:numPr>
        <w:spacing w:after="0"/>
        <w:jc w:val="both"/>
      </w:pPr>
      <w:r>
        <w:t xml:space="preserve">10-12 лет – 73 </w:t>
      </w:r>
      <w:r w:rsidR="00C701B9">
        <w:t>работы;</w:t>
      </w:r>
      <w:r>
        <w:t xml:space="preserve"> </w:t>
      </w:r>
    </w:p>
    <w:p w:rsidR="0016031C" w:rsidRDefault="0016031C" w:rsidP="004F5FD9">
      <w:pPr>
        <w:pStyle w:val="a4"/>
        <w:numPr>
          <w:ilvl w:val="0"/>
          <w:numId w:val="3"/>
        </w:numPr>
        <w:spacing w:after="0"/>
        <w:jc w:val="both"/>
      </w:pPr>
      <w:r>
        <w:t>13-15 лет – 121 работа</w:t>
      </w:r>
      <w:r w:rsidR="00C701B9">
        <w:t>;</w:t>
      </w:r>
      <w:r>
        <w:t xml:space="preserve"> </w:t>
      </w:r>
    </w:p>
    <w:p w:rsidR="0016031C" w:rsidRDefault="0016031C" w:rsidP="004F5FD9">
      <w:pPr>
        <w:pStyle w:val="a4"/>
        <w:numPr>
          <w:ilvl w:val="0"/>
          <w:numId w:val="3"/>
        </w:numPr>
        <w:spacing w:after="0"/>
        <w:jc w:val="both"/>
      </w:pPr>
      <w:r>
        <w:t>16-18 лет – 28 работ.</w:t>
      </w:r>
    </w:p>
    <w:p w:rsidR="0016031C" w:rsidRDefault="0016031C" w:rsidP="004F5FD9">
      <w:pPr>
        <w:spacing w:after="0"/>
        <w:ind w:firstLine="709"/>
        <w:jc w:val="both"/>
      </w:pPr>
      <w:r>
        <w:t>Это:</w:t>
      </w:r>
    </w:p>
    <w:p w:rsidR="0016031C" w:rsidRDefault="00C701B9" w:rsidP="004F5FD9">
      <w:pPr>
        <w:pStyle w:val="a4"/>
        <w:numPr>
          <w:ilvl w:val="0"/>
          <w:numId w:val="4"/>
        </w:numPr>
        <w:spacing w:after="0"/>
        <w:jc w:val="both"/>
      </w:pPr>
      <w:r>
        <w:t>керамика – 79 работ;</w:t>
      </w:r>
    </w:p>
    <w:p w:rsidR="0016031C" w:rsidRDefault="00C701B9" w:rsidP="004F5FD9">
      <w:pPr>
        <w:pStyle w:val="a4"/>
        <w:numPr>
          <w:ilvl w:val="0"/>
          <w:numId w:val="4"/>
        </w:numPr>
        <w:spacing w:after="0"/>
        <w:jc w:val="both"/>
      </w:pPr>
      <w:r>
        <w:t>батик – 45 работ;</w:t>
      </w:r>
    </w:p>
    <w:p w:rsidR="0016031C" w:rsidRDefault="00C701B9" w:rsidP="004F5FD9">
      <w:pPr>
        <w:pStyle w:val="a4"/>
        <w:numPr>
          <w:ilvl w:val="0"/>
          <w:numId w:val="4"/>
        </w:numPr>
        <w:spacing w:after="0"/>
        <w:jc w:val="both"/>
      </w:pPr>
      <w:r>
        <w:t>роспись по дереву – 25 работ;</w:t>
      </w:r>
    </w:p>
    <w:p w:rsidR="0016031C" w:rsidRDefault="00C701B9" w:rsidP="004F5FD9">
      <w:pPr>
        <w:pStyle w:val="a4"/>
        <w:numPr>
          <w:ilvl w:val="0"/>
          <w:numId w:val="4"/>
        </w:numPr>
        <w:spacing w:after="0"/>
        <w:jc w:val="both"/>
      </w:pPr>
      <w:r>
        <w:t>ковроткачество – 11 работ;</w:t>
      </w:r>
    </w:p>
    <w:p w:rsidR="0016031C" w:rsidRDefault="00C701B9" w:rsidP="004F5FD9">
      <w:pPr>
        <w:pStyle w:val="a4"/>
        <w:numPr>
          <w:ilvl w:val="0"/>
          <w:numId w:val="4"/>
        </w:numPr>
        <w:spacing w:after="0"/>
        <w:jc w:val="both"/>
      </w:pPr>
      <w:r>
        <w:t>резьба по дереву – 17 работ;</w:t>
      </w:r>
    </w:p>
    <w:p w:rsidR="0016031C" w:rsidRDefault="00C701B9" w:rsidP="004F5FD9">
      <w:pPr>
        <w:pStyle w:val="a4"/>
        <w:numPr>
          <w:ilvl w:val="0"/>
          <w:numId w:val="4"/>
        </w:numPr>
        <w:spacing w:after="0"/>
        <w:jc w:val="both"/>
      </w:pPr>
      <w:r>
        <w:t>вышивка – 21 работа;</w:t>
      </w:r>
    </w:p>
    <w:p w:rsidR="0016031C" w:rsidRDefault="00C701B9" w:rsidP="004F5FD9">
      <w:pPr>
        <w:pStyle w:val="a4"/>
        <w:numPr>
          <w:ilvl w:val="0"/>
          <w:numId w:val="4"/>
        </w:numPr>
        <w:spacing w:after="0"/>
        <w:jc w:val="both"/>
      </w:pPr>
      <w:r>
        <w:t>костюм, кукла – 24 работы.</w:t>
      </w:r>
    </w:p>
    <w:p w:rsidR="007F7082" w:rsidRDefault="007F7082" w:rsidP="007F7082">
      <w:pPr>
        <w:pStyle w:val="a4"/>
        <w:spacing w:after="0"/>
        <w:ind w:left="1429"/>
        <w:jc w:val="both"/>
      </w:pPr>
    </w:p>
    <w:p w:rsidR="007F7082" w:rsidRDefault="007F7082" w:rsidP="007F7082">
      <w:pPr>
        <w:pStyle w:val="a4"/>
        <w:spacing w:after="0"/>
        <w:ind w:left="0" w:firstLine="709"/>
      </w:pPr>
      <w:r>
        <w:rPr>
          <w:noProof/>
          <w:lang w:eastAsia="ru-RU"/>
        </w:rPr>
        <w:lastRenderedPageBreak/>
        <w:drawing>
          <wp:inline distT="0" distB="0" distL="0" distR="0">
            <wp:extent cx="5393624" cy="2393712"/>
            <wp:effectExtent l="19050" t="0" r="0" b="0"/>
            <wp:docPr id="1" name="Рисунок 1" descr="C:\Users\user\Pictures\201605жюриконкурса1\IMG_8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05жюриконкурса1\IMG_86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1688" b="21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24" cy="239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117" w:rsidRPr="00A258AC" w:rsidRDefault="00002117" w:rsidP="00002117">
      <w:pPr>
        <w:pStyle w:val="a4"/>
        <w:spacing w:after="0"/>
        <w:ind w:left="0" w:firstLine="709"/>
        <w:jc w:val="center"/>
        <w:rPr>
          <w:i/>
        </w:rPr>
      </w:pPr>
      <w:proofErr w:type="spellStart"/>
      <w:r w:rsidRPr="00A258AC">
        <w:rPr>
          <w:i/>
        </w:rPr>
        <w:t>Скопинская</w:t>
      </w:r>
      <w:proofErr w:type="spellEnd"/>
      <w:r w:rsidRPr="00A258AC">
        <w:rPr>
          <w:i/>
        </w:rPr>
        <w:t xml:space="preserve"> керамика</w:t>
      </w:r>
    </w:p>
    <w:p w:rsidR="00002117" w:rsidRDefault="00002117" w:rsidP="004F5FD9">
      <w:pPr>
        <w:spacing w:after="0"/>
        <w:ind w:firstLine="709"/>
        <w:jc w:val="both"/>
      </w:pPr>
    </w:p>
    <w:p w:rsidR="0016031C" w:rsidRDefault="0016031C" w:rsidP="004F5FD9">
      <w:pPr>
        <w:spacing w:after="0"/>
        <w:ind w:firstLine="709"/>
        <w:jc w:val="both"/>
      </w:pPr>
      <w:proofErr w:type="gramStart"/>
      <w:r>
        <w:t xml:space="preserve">Прием работ, присланных по почте, осуществлялся до 1 мая 2016 года. 27 марта 2016 года на базе МБОУ ДО ДХШ №2 ПДИ имени В.Д. Поленова открыла свою работу Международная научно-практическая конференция </w:t>
      </w:r>
      <w:r>
        <w:rPr>
          <w:lang w:val="en-US"/>
        </w:rPr>
        <w:t>VII</w:t>
      </w:r>
      <w:r>
        <w:t xml:space="preserve"> </w:t>
      </w:r>
      <w:proofErr w:type="spellStart"/>
      <w:r>
        <w:t>Поленовские</w:t>
      </w:r>
      <w:proofErr w:type="spellEnd"/>
      <w:r>
        <w:t xml:space="preserve"> чтения с названием «Парадигма художественного творчества в современном образовательном пространстве», и здесь же были представлены работы, присланные к этом времени на конкурс.</w:t>
      </w:r>
      <w:proofErr w:type="gramEnd"/>
      <w:r>
        <w:t xml:space="preserve"> Окончательная экспозиция выставки сложилась к 1 мая 2016 г. </w:t>
      </w:r>
    </w:p>
    <w:p w:rsidR="00975241" w:rsidRDefault="00975241" w:rsidP="004F5FD9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186690</wp:posOffset>
            </wp:positionV>
            <wp:extent cx="3332480" cy="2543175"/>
            <wp:effectExtent l="19050" t="0" r="1270" b="0"/>
            <wp:wrapNone/>
            <wp:docPr id="6" name="Рисунок 5" descr="IMG_8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81.JPG"/>
                    <pic:cNvPicPr/>
                  </pic:nvPicPr>
                  <pic:blipFill>
                    <a:blip r:embed="rId14" cstate="print"/>
                    <a:srcRect l="8017" r="4641"/>
                    <a:stretch>
                      <a:fillRect/>
                    </a:stretch>
                  </pic:blipFill>
                  <pic:spPr>
                    <a:xfrm>
                      <a:off x="0" y="0"/>
                      <a:ext cx="333248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5241" w:rsidRDefault="00A71DE1" w:rsidP="004F5FD9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3910965</wp:posOffset>
            </wp:positionH>
            <wp:positionV relativeFrom="paragraph">
              <wp:posOffset>8890</wp:posOffset>
            </wp:positionV>
            <wp:extent cx="1941195" cy="2486025"/>
            <wp:effectExtent l="19050" t="0" r="1905" b="0"/>
            <wp:wrapNone/>
            <wp:docPr id="13" name="Рисунок 6" descr="C:\Users\user\Pictures\201605жюриконкурса1\2016 05 жюри конкурса 1\IMG_8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605жюриконкурса1\2016 05 жюри конкурса 1\IMG_85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890" t="3462" r="5202" b="18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5241" w:rsidRDefault="00975241" w:rsidP="004F5FD9">
      <w:pPr>
        <w:spacing w:after="0"/>
        <w:ind w:firstLine="709"/>
        <w:jc w:val="both"/>
      </w:pPr>
    </w:p>
    <w:p w:rsidR="00975241" w:rsidRDefault="00975241" w:rsidP="004F5FD9">
      <w:pPr>
        <w:spacing w:after="0"/>
        <w:ind w:firstLine="709"/>
        <w:jc w:val="both"/>
      </w:pPr>
    </w:p>
    <w:p w:rsidR="00975241" w:rsidRDefault="00975241" w:rsidP="004F5FD9">
      <w:pPr>
        <w:spacing w:after="0"/>
        <w:ind w:firstLine="709"/>
        <w:jc w:val="both"/>
      </w:pPr>
    </w:p>
    <w:p w:rsidR="00975241" w:rsidRDefault="00975241" w:rsidP="004F5FD9">
      <w:pPr>
        <w:spacing w:after="0"/>
        <w:ind w:firstLine="709"/>
        <w:jc w:val="both"/>
      </w:pPr>
    </w:p>
    <w:p w:rsidR="00975241" w:rsidRDefault="00975241" w:rsidP="004F5FD9">
      <w:pPr>
        <w:spacing w:after="0"/>
        <w:ind w:firstLine="709"/>
        <w:jc w:val="both"/>
      </w:pPr>
    </w:p>
    <w:p w:rsidR="00975241" w:rsidRDefault="00975241" w:rsidP="004F5FD9">
      <w:pPr>
        <w:spacing w:after="0"/>
        <w:ind w:firstLine="709"/>
        <w:jc w:val="both"/>
      </w:pPr>
    </w:p>
    <w:p w:rsidR="00975241" w:rsidRDefault="00975241" w:rsidP="004F5FD9">
      <w:pPr>
        <w:spacing w:after="0"/>
        <w:ind w:firstLine="709"/>
        <w:jc w:val="both"/>
      </w:pPr>
    </w:p>
    <w:p w:rsidR="00975241" w:rsidRDefault="00975241" w:rsidP="004F5FD9">
      <w:pPr>
        <w:spacing w:after="0"/>
        <w:ind w:firstLine="709"/>
        <w:jc w:val="both"/>
      </w:pPr>
    </w:p>
    <w:p w:rsidR="00975241" w:rsidRDefault="00975241" w:rsidP="004F5FD9">
      <w:pPr>
        <w:spacing w:after="0"/>
        <w:ind w:firstLine="709"/>
        <w:jc w:val="both"/>
      </w:pPr>
    </w:p>
    <w:p w:rsidR="00975241" w:rsidRDefault="00975241" w:rsidP="004F5FD9">
      <w:pPr>
        <w:spacing w:after="0"/>
        <w:ind w:firstLine="709"/>
        <w:jc w:val="both"/>
      </w:pPr>
    </w:p>
    <w:tbl>
      <w:tblPr>
        <w:tblStyle w:val="a7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87"/>
        <w:gridCol w:w="3402"/>
      </w:tblGrid>
      <w:tr w:rsidR="00002117" w:rsidRPr="00A258AC" w:rsidTr="007217DD">
        <w:tc>
          <w:tcPr>
            <w:tcW w:w="5387" w:type="dxa"/>
          </w:tcPr>
          <w:p w:rsidR="00002117" w:rsidRPr="00A258AC" w:rsidRDefault="00002117" w:rsidP="007217DD">
            <w:pPr>
              <w:jc w:val="center"/>
              <w:rPr>
                <w:i/>
              </w:rPr>
            </w:pPr>
            <w:r w:rsidRPr="00A258AC">
              <w:rPr>
                <w:i/>
              </w:rPr>
              <w:t>Безродная Анастасия. Тревожный Набат. Г. Омск</w:t>
            </w:r>
          </w:p>
        </w:tc>
        <w:tc>
          <w:tcPr>
            <w:tcW w:w="3402" w:type="dxa"/>
          </w:tcPr>
          <w:p w:rsidR="00002117" w:rsidRPr="00A258AC" w:rsidRDefault="00002117" w:rsidP="007217DD">
            <w:pPr>
              <w:jc w:val="center"/>
              <w:rPr>
                <w:i/>
              </w:rPr>
            </w:pPr>
            <w:r w:rsidRPr="00A258AC">
              <w:rPr>
                <w:i/>
              </w:rPr>
              <w:t>Миллер Виктория. Дом в цветах. Г. Омск</w:t>
            </w:r>
          </w:p>
        </w:tc>
      </w:tr>
    </w:tbl>
    <w:p w:rsidR="00CF464C" w:rsidRDefault="00CF464C" w:rsidP="004F5FD9">
      <w:pPr>
        <w:spacing w:after="0"/>
        <w:ind w:firstLine="709"/>
        <w:jc w:val="both"/>
      </w:pPr>
    </w:p>
    <w:p w:rsidR="0016031C" w:rsidRDefault="0016031C" w:rsidP="004F5FD9">
      <w:pPr>
        <w:spacing w:after="0"/>
        <w:ind w:firstLine="709"/>
        <w:jc w:val="both"/>
      </w:pPr>
      <w:r>
        <w:t>Заключительный третий этап конкурса состоялся 23 мая 2016 года. На экспозиции конкурса работало жюри в следующем составе</w:t>
      </w:r>
      <w:r w:rsidR="00492B44">
        <w:t>:</w:t>
      </w:r>
    </w:p>
    <w:p w:rsidR="00492B44" w:rsidRPr="00C701B9" w:rsidRDefault="00492B44" w:rsidP="004F5FD9">
      <w:pPr>
        <w:spacing w:after="0"/>
        <w:ind w:firstLine="709"/>
        <w:jc w:val="both"/>
        <w:rPr>
          <w:u w:val="single"/>
        </w:rPr>
      </w:pPr>
      <w:r w:rsidRPr="00C701B9">
        <w:rPr>
          <w:u w:val="single"/>
        </w:rPr>
        <w:t>Председатель жюри</w:t>
      </w:r>
    </w:p>
    <w:p w:rsidR="00492B44" w:rsidRDefault="00492B44" w:rsidP="004F5FD9">
      <w:pPr>
        <w:pStyle w:val="a4"/>
        <w:numPr>
          <w:ilvl w:val="0"/>
          <w:numId w:val="5"/>
        </w:numPr>
        <w:spacing w:after="0"/>
        <w:ind w:left="709"/>
        <w:jc w:val="both"/>
      </w:pPr>
      <w:r>
        <w:t xml:space="preserve">Никольский Михаил Викторович. </w:t>
      </w:r>
    </w:p>
    <w:p w:rsidR="00492B44" w:rsidRDefault="00C701B9" w:rsidP="004F5FD9">
      <w:pPr>
        <w:spacing w:after="0"/>
        <w:ind w:left="1134"/>
        <w:jc w:val="both"/>
      </w:pPr>
      <w:r>
        <w:lastRenderedPageBreak/>
        <w:t>к</w:t>
      </w:r>
      <w:r w:rsidR="00492B44">
        <w:t>.п.н., профессор и заведующий кафедрой дизайна ТГУ имени Г.Р. Державина, директор МБОУ ДО ДХШ №2 ПДИ имени В.Д. Поленова, член Союза художников РФ, член МОА «Союз дизайнеров», председатель Тамбовского областного отделения Союз педагогов-художников, лауреат Премии ЦФО в области литературы и искусства.</w:t>
      </w:r>
    </w:p>
    <w:p w:rsidR="00492B44" w:rsidRPr="00C701B9" w:rsidRDefault="00492B44" w:rsidP="004F5FD9">
      <w:pPr>
        <w:spacing w:after="0"/>
        <w:ind w:firstLine="709"/>
        <w:jc w:val="both"/>
        <w:rPr>
          <w:u w:val="single"/>
        </w:rPr>
      </w:pPr>
      <w:r w:rsidRPr="00C701B9">
        <w:rPr>
          <w:u w:val="single"/>
        </w:rPr>
        <w:t>Члены жюри:</w:t>
      </w:r>
    </w:p>
    <w:p w:rsidR="00492B44" w:rsidRDefault="00492B44" w:rsidP="004F5FD9">
      <w:pPr>
        <w:pStyle w:val="a4"/>
        <w:numPr>
          <w:ilvl w:val="0"/>
          <w:numId w:val="5"/>
        </w:numPr>
        <w:spacing w:after="0"/>
        <w:ind w:left="709"/>
        <w:jc w:val="both"/>
      </w:pPr>
      <w:r>
        <w:t xml:space="preserve">Ловцова Ирина Владимировна </w:t>
      </w:r>
    </w:p>
    <w:p w:rsidR="00492B44" w:rsidRDefault="00492B44" w:rsidP="004F5FD9">
      <w:pPr>
        <w:spacing w:after="0"/>
        <w:ind w:left="1134"/>
        <w:jc w:val="both"/>
      </w:pPr>
      <w:r>
        <w:t>научный сотрудник Института развития образования в сфере культуры и искусства г. Москва</w:t>
      </w:r>
    </w:p>
    <w:p w:rsidR="00492B44" w:rsidRDefault="00492B44" w:rsidP="004F5FD9">
      <w:pPr>
        <w:pStyle w:val="a4"/>
        <w:numPr>
          <w:ilvl w:val="0"/>
          <w:numId w:val="5"/>
        </w:numPr>
        <w:spacing w:after="0"/>
        <w:ind w:left="709"/>
        <w:jc w:val="both"/>
      </w:pPr>
      <w:r>
        <w:t>Мильченко Николай Леонтьевич</w:t>
      </w:r>
    </w:p>
    <w:p w:rsidR="00492B44" w:rsidRDefault="00C701B9" w:rsidP="004F5FD9">
      <w:pPr>
        <w:spacing w:after="0"/>
        <w:ind w:left="1134"/>
        <w:jc w:val="both"/>
      </w:pPr>
      <w:r>
        <w:t>з</w:t>
      </w:r>
      <w:r w:rsidR="00492B44">
        <w:t xml:space="preserve">аслуженный работник культуры РФ, член Союза художников России, преподаватель высшей категории (резьба по дереву) МБОУ ДО ДХШ №2 ПДИ имени В.Д. Поленова, лауреат Премии С.М. Герасимова. </w:t>
      </w:r>
    </w:p>
    <w:p w:rsidR="00492B44" w:rsidRDefault="00492B44" w:rsidP="004F5FD9">
      <w:pPr>
        <w:pStyle w:val="a4"/>
        <w:numPr>
          <w:ilvl w:val="0"/>
          <w:numId w:val="5"/>
        </w:numPr>
        <w:spacing w:after="0"/>
        <w:ind w:left="709"/>
        <w:jc w:val="both"/>
      </w:pPr>
      <w:r>
        <w:t>Пугачева Ирина Ивановна</w:t>
      </w:r>
    </w:p>
    <w:p w:rsidR="00492B44" w:rsidRDefault="00C701B9" w:rsidP="004F5FD9">
      <w:pPr>
        <w:pStyle w:val="a4"/>
        <w:spacing w:after="0"/>
        <w:ind w:left="1134"/>
        <w:jc w:val="both"/>
      </w:pPr>
      <w:r>
        <w:t>ч</w:t>
      </w:r>
      <w:r w:rsidR="00492B44">
        <w:t>лен Союза художников России, зам. директора по учебной работе ДХШ №2 ПДИ имени В.Д. Поленова, преподаватель высшей категории (батик)</w:t>
      </w:r>
      <w:r w:rsidR="00A545CE">
        <w:t xml:space="preserve">, победитель Второй Российской </w:t>
      </w:r>
      <w:proofErr w:type="spellStart"/>
      <w:r w:rsidR="00A545CE">
        <w:t>триеннале</w:t>
      </w:r>
      <w:proofErr w:type="spellEnd"/>
      <w:r w:rsidR="00A545CE">
        <w:t xml:space="preserve"> современного гобелена.</w:t>
      </w:r>
    </w:p>
    <w:p w:rsidR="00492B44" w:rsidRDefault="00492B44" w:rsidP="004F5FD9">
      <w:pPr>
        <w:pStyle w:val="a4"/>
        <w:numPr>
          <w:ilvl w:val="0"/>
          <w:numId w:val="5"/>
        </w:numPr>
        <w:spacing w:after="0"/>
        <w:ind w:left="709"/>
        <w:jc w:val="both"/>
      </w:pPr>
      <w:r>
        <w:t>Пискунова Тамара Алексеевна</w:t>
      </w:r>
    </w:p>
    <w:p w:rsidR="00492B44" w:rsidRDefault="00C701B9" w:rsidP="004F5FD9">
      <w:pPr>
        <w:pStyle w:val="a4"/>
        <w:spacing w:after="0"/>
        <w:ind w:left="1134"/>
        <w:jc w:val="both"/>
      </w:pPr>
      <w:r>
        <w:t>ч</w:t>
      </w:r>
      <w:r w:rsidR="00492B44">
        <w:t>лен Союза художников России, член Союза педагогов-художников, зам. директора по воспитательной и выставочной работе МБОУ ДО ДХШ №2 ПДИ имени В.Д. Поленова, преподаватель высшей категории (рисунок, живопись)</w:t>
      </w:r>
    </w:p>
    <w:p w:rsidR="00492B44" w:rsidRDefault="00492B44" w:rsidP="004F5FD9">
      <w:pPr>
        <w:pStyle w:val="a4"/>
        <w:numPr>
          <w:ilvl w:val="0"/>
          <w:numId w:val="5"/>
        </w:numPr>
        <w:spacing w:after="0"/>
        <w:ind w:left="709"/>
        <w:jc w:val="both"/>
      </w:pPr>
      <w:proofErr w:type="spellStart"/>
      <w:r>
        <w:t>Деренговская</w:t>
      </w:r>
      <w:proofErr w:type="spellEnd"/>
      <w:r>
        <w:t xml:space="preserve"> Галина Александровна</w:t>
      </w:r>
    </w:p>
    <w:p w:rsidR="00C701B9" w:rsidRDefault="006211D7" w:rsidP="006211D7">
      <w:pPr>
        <w:pStyle w:val="a4"/>
        <w:spacing w:after="0"/>
        <w:ind w:left="1134"/>
        <w:jc w:val="both"/>
      </w:pPr>
      <w:r>
        <w:t>начальник организационно-методического отдела Информационно-аналитического центра культуры и туризма Тамбовской области</w:t>
      </w:r>
    </w:p>
    <w:p w:rsidR="00492B44" w:rsidRDefault="00492B44" w:rsidP="004F5FD9">
      <w:pPr>
        <w:pStyle w:val="a4"/>
        <w:numPr>
          <w:ilvl w:val="0"/>
          <w:numId w:val="5"/>
        </w:numPr>
        <w:spacing w:after="0"/>
        <w:ind w:left="709"/>
        <w:jc w:val="both"/>
      </w:pPr>
      <w:r>
        <w:t>Евдокимова Юлия Борисовна</w:t>
      </w:r>
    </w:p>
    <w:p w:rsidR="00492B44" w:rsidRDefault="00C701B9" w:rsidP="004F5FD9">
      <w:pPr>
        <w:pStyle w:val="a4"/>
        <w:spacing w:after="0"/>
        <w:ind w:left="1134"/>
        <w:jc w:val="both"/>
      </w:pPr>
      <w:r>
        <w:t>н</w:t>
      </w:r>
      <w:r w:rsidR="00492B44">
        <w:t xml:space="preserve">ачальник отдела культурного наследия и просвещения </w:t>
      </w:r>
      <w:proofErr w:type="gramStart"/>
      <w:r w:rsidR="00492B44">
        <w:t>Комитета культуры администрации города Тамбова</w:t>
      </w:r>
      <w:proofErr w:type="gramEnd"/>
    </w:p>
    <w:p w:rsidR="00492B44" w:rsidRDefault="00492B44" w:rsidP="004F5FD9">
      <w:pPr>
        <w:pStyle w:val="a4"/>
        <w:numPr>
          <w:ilvl w:val="0"/>
          <w:numId w:val="5"/>
        </w:numPr>
        <w:spacing w:after="0"/>
        <w:ind w:left="709"/>
        <w:jc w:val="both"/>
      </w:pPr>
      <w:r>
        <w:t>Воробьева Наталия Михайловна</w:t>
      </w:r>
    </w:p>
    <w:p w:rsidR="00492B44" w:rsidRDefault="00C701B9" w:rsidP="004F5FD9">
      <w:pPr>
        <w:pStyle w:val="a4"/>
        <w:spacing w:after="0"/>
        <w:ind w:left="1134"/>
        <w:jc w:val="both"/>
      </w:pPr>
      <w:r>
        <w:t>д</w:t>
      </w:r>
      <w:r w:rsidR="00492B44">
        <w:t>ипломант Премии ЦФО в области литературы и искусства, преподаватель высшей категории (дизайн костюма) МБОУ ДО ДХШ №2 ПДИ имени В.Д. Поленова</w:t>
      </w:r>
    </w:p>
    <w:p w:rsidR="00492B44" w:rsidRPr="00C701B9" w:rsidRDefault="00492B44" w:rsidP="004F5FD9">
      <w:pPr>
        <w:spacing w:after="0"/>
        <w:ind w:firstLine="709"/>
        <w:jc w:val="both"/>
        <w:rPr>
          <w:u w:val="single"/>
        </w:rPr>
      </w:pPr>
      <w:r w:rsidRPr="00C701B9">
        <w:rPr>
          <w:u w:val="single"/>
        </w:rPr>
        <w:t>Секретарь конкурса</w:t>
      </w:r>
    </w:p>
    <w:p w:rsidR="00492B44" w:rsidRDefault="00492B44" w:rsidP="004F5FD9">
      <w:pPr>
        <w:pStyle w:val="a4"/>
        <w:numPr>
          <w:ilvl w:val="0"/>
          <w:numId w:val="5"/>
        </w:numPr>
        <w:spacing w:after="0"/>
        <w:ind w:left="709"/>
        <w:jc w:val="both"/>
      </w:pPr>
      <w:r>
        <w:t>Иванников Роман Евгеньевич</w:t>
      </w:r>
    </w:p>
    <w:p w:rsidR="00975241" w:rsidRDefault="00C701B9" w:rsidP="004F5FD9">
      <w:pPr>
        <w:spacing w:after="0"/>
        <w:ind w:left="1134"/>
        <w:jc w:val="both"/>
      </w:pPr>
      <w:r>
        <w:t>з</w:t>
      </w:r>
      <w:r w:rsidR="00492B44">
        <w:t>аместитель председателя Тамбовского областного отделения Союза педагогов-художников</w:t>
      </w:r>
      <w:r w:rsidR="00924B07">
        <w:t xml:space="preserve">, преподаватель высшей категории </w:t>
      </w:r>
      <w:r w:rsidR="00924B07">
        <w:lastRenderedPageBreak/>
        <w:t>(резьба по дереву) МБОУ ДО ДХШ №2 ПДИ имени В.</w:t>
      </w:r>
      <w:r>
        <w:t>Д. Поленова, победитель Общероссийского конкурса «Молодые дарования России» в номинац</w:t>
      </w:r>
      <w:r w:rsidR="00A545CE">
        <w:t xml:space="preserve">ии </w:t>
      </w:r>
      <w:r>
        <w:t>д</w:t>
      </w:r>
      <w:r w:rsidR="00A545CE">
        <w:t>екоративно-прикладное искусство</w:t>
      </w:r>
      <w:r>
        <w:t xml:space="preserve">, дипломант </w:t>
      </w:r>
      <w:r>
        <w:rPr>
          <w:lang w:val="en-US"/>
        </w:rPr>
        <w:t>X</w:t>
      </w:r>
      <w:r>
        <w:t xml:space="preserve"> Молодежных Дельфийских игр России.</w:t>
      </w:r>
    </w:p>
    <w:p w:rsidR="00975241" w:rsidRDefault="00370A04" w:rsidP="004F5FD9">
      <w:pPr>
        <w:spacing w:after="0"/>
        <w:ind w:left="1134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1204595</wp:posOffset>
            </wp:positionH>
            <wp:positionV relativeFrom="paragraph">
              <wp:posOffset>182245</wp:posOffset>
            </wp:positionV>
            <wp:extent cx="3734435" cy="2447925"/>
            <wp:effectExtent l="19050" t="0" r="0" b="0"/>
            <wp:wrapNone/>
            <wp:docPr id="18" name="Рисунок 11" descr="C:\Users\user\Pictures\201605жюриконкурса1\2016 05 жюри конкурса 1\IMG_8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605жюриконкурса1\2016 05 жюри конкурса 1\IMG_85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933" t="4327" r="8445" b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43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5241" w:rsidRDefault="00975241" w:rsidP="004F5FD9">
      <w:pPr>
        <w:spacing w:after="0"/>
        <w:ind w:left="1134"/>
        <w:jc w:val="both"/>
      </w:pPr>
    </w:p>
    <w:p w:rsidR="00975241" w:rsidRDefault="00975241" w:rsidP="004F5FD9">
      <w:pPr>
        <w:spacing w:after="0"/>
        <w:ind w:left="1134"/>
        <w:jc w:val="both"/>
      </w:pPr>
    </w:p>
    <w:p w:rsidR="00975241" w:rsidRDefault="00975241" w:rsidP="004F5FD9">
      <w:pPr>
        <w:spacing w:after="0"/>
        <w:ind w:left="1134"/>
        <w:jc w:val="both"/>
      </w:pPr>
    </w:p>
    <w:p w:rsidR="00975241" w:rsidRDefault="00975241" w:rsidP="004F5FD9">
      <w:pPr>
        <w:spacing w:after="0"/>
        <w:ind w:left="1134"/>
        <w:jc w:val="both"/>
      </w:pPr>
    </w:p>
    <w:p w:rsidR="00975241" w:rsidRDefault="00975241" w:rsidP="004F5FD9">
      <w:pPr>
        <w:spacing w:after="0"/>
        <w:ind w:left="1134"/>
        <w:jc w:val="both"/>
      </w:pPr>
    </w:p>
    <w:p w:rsidR="00975241" w:rsidRDefault="00975241" w:rsidP="004F5FD9">
      <w:pPr>
        <w:spacing w:after="0"/>
        <w:ind w:left="1134"/>
        <w:jc w:val="both"/>
      </w:pPr>
    </w:p>
    <w:p w:rsidR="00975241" w:rsidRDefault="00975241" w:rsidP="004F5FD9">
      <w:pPr>
        <w:spacing w:after="0"/>
        <w:ind w:left="1134"/>
        <w:jc w:val="both"/>
      </w:pPr>
    </w:p>
    <w:p w:rsidR="00975241" w:rsidRDefault="00975241" w:rsidP="004F5FD9">
      <w:pPr>
        <w:spacing w:after="0"/>
        <w:ind w:left="1134"/>
        <w:jc w:val="both"/>
      </w:pPr>
    </w:p>
    <w:p w:rsidR="00975241" w:rsidRPr="00C701B9" w:rsidRDefault="00975241" w:rsidP="004F5FD9">
      <w:pPr>
        <w:spacing w:after="0"/>
        <w:ind w:left="1134"/>
        <w:jc w:val="both"/>
      </w:pPr>
    </w:p>
    <w:p w:rsidR="00002117" w:rsidRDefault="00002117" w:rsidP="004F5FD9">
      <w:pPr>
        <w:spacing w:after="0"/>
        <w:ind w:firstLine="709"/>
        <w:jc w:val="both"/>
      </w:pPr>
    </w:p>
    <w:p w:rsidR="00002117" w:rsidRDefault="00002117" w:rsidP="004F5FD9">
      <w:pPr>
        <w:spacing w:after="0"/>
        <w:ind w:firstLine="709"/>
        <w:jc w:val="both"/>
      </w:pPr>
    </w:p>
    <w:p w:rsidR="00002117" w:rsidRPr="00A258AC" w:rsidRDefault="00002117" w:rsidP="00002117">
      <w:pPr>
        <w:spacing w:after="0"/>
        <w:ind w:firstLine="709"/>
        <w:jc w:val="center"/>
        <w:rPr>
          <w:i/>
        </w:rPr>
      </w:pPr>
      <w:proofErr w:type="spellStart"/>
      <w:r w:rsidRPr="00A258AC">
        <w:rPr>
          <w:i/>
        </w:rPr>
        <w:t>Хортова</w:t>
      </w:r>
      <w:proofErr w:type="spellEnd"/>
      <w:r w:rsidRPr="00A258AC">
        <w:rPr>
          <w:i/>
        </w:rPr>
        <w:t xml:space="preserve"> Татьяна. Совы. Г. Тамбов</w:t>
      </w:r>
    </w:p>
    <w:p w:rsidR="00002117" w:rsidRDefault="00002117" w:rsidP="004F5FD9">
      <w:pPr>
        <w:spacing w:after="0"/>
        <w:ind w:firstLine="709"/>
        <w:jc w:val="both"/>
      </w:pPr>
    </w:p>
    <w:p w:rsidR="00924B07" w:rsidRDefault="00924B07" w:rsidP="004F5FD9">
      <w:pPr>
        <w:spacing w:after="0"/>
        <w:ind w:firstLine="709"/>
        <w:jc w:val="both"/>
      </w:pPr>
      <w:r>
        <w:t>В результате работы жюри 1 место получили 25 работ, 2 место – 22 работы, 3 место – 24 работы и авторы 12 работ признаны лауреатами конкурса –</w:t>
      </w:r>
      <w:r w:rsidR="00A71DE1">
        <w:t xml:space="preserve"> </w:t>
      </w:r>
      <w:r>
        <w:t xml:space="preserve">это учащиеся 29 учреждений из 23 регионов. Все победители и лауреаты отмечены дипломами конкурса, их работы будут опубликованы в каталоге. Наиболее активные учреждения (их 14) получили </w:t>
      </w:r>
      <w:r w:rsidR="00883E42">
        <w:t>б</w:t>
      </w:r>
      <w:r>
        <w:t xml:space="preserve">лагодарственные письма конкурса. </w:t>
      </w:r>
    </w:p>
    <w:p w:rsidR="004F5FD9" w:rsidRDefault="004F5FD9" w:rsidP="004F5FD9">
      <w:pPr>
        <w:spacing w:after="0"/>
        <w:ind w:firstLine="709"/>
        <w:jc w:val="both"/>
      </w:pPr>
      <w:r>
        <w:t>Особо выделяются своим профессионализмом некоторые работы конкурса, такие как:</w:t>
      </w:r>
    </w:p>
    <w:p w:rsidR="004F5FD9" w:rsidRDefault="004F5FD9" w:rsidP="004F5FD9">
      <w:pPr>
        <w:pStyle w:val="a4"/>
        <w:numPr>
          <w:ilvl w:val="0"/>
          <w:numId w:val="5"/>
        </w:numPr>
        <w:spacing w:after="0"/>
        <w:ind w:left="993"/>
        <w:jc w:val="both"/>
      </w:pPr>
      <w:r>
        <w:t xml:space="preserve">«Северные олени», </w:t>
      </w:r>
      <w:proofErr w:type="spellStart"/>
      <w:r>
        <w:t>Болдышкин</w:t>
      </w:r>
      <w:proofErr w:type="spellEnd"/>
      <w:r>
        <w:t xml:space="preserve"> Владимир, </w:t>
      </w:r>
      <w:proofErr w:type="spellStart"/>
      <w:r>
        <w:t>Кайгородова</w:t>
      </w:r>
      <w:proofErr w:type="spellEnd"/>
      <w:r>
        <w:t xml:space="preserve"> Светлана, ДХШ №3 имени Е.В. Гурова, г. Омск, керамика;</w:t>
      </w:r>
    </w:p>
    <w:p w:rsidR="004F5FD9" w:rsidRDefault="004F5FD9" w:rsidP="004F5FD9">
      <w:pPr>
        <w:pStyle w:val="a4"/>
        <w:numPr>
          <w:ilvl w:val="0"/>
          <w:numId w:val="5"/>
        </w:numPr>
        <w:spacing w:after="0"/>
        <w:ind w:left="993"/>
        <w:jc w:val="both"/>
      </w:pPr>
      <w:r>
        <w:t xml:space="preserve">«Реплика на </w:t>
      </w:r>
      <w:proofErr w:type="spellStart"/>
      <w:r>
        <w:t>инжавинскую</w:t>
      </w:r>
      <w:proofErr w:type="spellEnd"/>
      <w:r>
        <w:t xml:space="preserve"> игрушку «</w:t>
      </w:r>
      <w:proofErr w:type="spellStart"/>
      <w:r>
        <w:t>Инжавинье</w:t>
      </w:r>
      <w:proofErr w:type="spellEnd"/>
      <w:r>
        <w:t xml:space="preserve">», </w:t>
      </w:r>
      <w:proofErr w:type="spellStart"/>
      <w:r>
        <w:t>Чулюкин</w:t>
      </w:r>
      <w:proofErr w:type="spellEnd"/>
      <w:r>
        <w:t xml:space="preserve"> Даниил, </w:t>
      </w:r>
      <w:proofErr w:type="spellStart"/>
      <w:r>
        <w:t>Жердевская</w:t>
      </w:r>
      <w:proofErr w:type="spellEnd"/>
      <w:r>
        <w:t xml:space="preserve"> ДШИ, Тамбовская область, керамика;</w:t>
      </w:r>
    </w:p>
    <w:p w:rsidR="004F5FD9" w:rsidRDefault="004F5FD9" w:rsidP="004F5FD9">
      <w:pPr>
        <w:pStyle w:val="a4"/>
        <w:numPr>
          <w:ilvl w:val="0"/>
          <w:numId w:val="5"/>
        </w:numPr>
        <w:spacing w:after="0"/>
        <w:ind w:left="993"/>
        <w:jc w:val="both"/>
      </w:pPr>
      <w:r>
        <w:t xml:space="preserve">«Рога и копыта», Фролова М., Сидорова Я., </w:t>
      </w:r>
      <w:proofErr w:type="spellStart"/>
      <w:r>
        <w:t>Дручинина</w:t>
      </w:r>
      <w:proofErr w:type="spellEnd"/>
      <w:r>
        <w:t xml:space="preserve"> Е., Мартынова М., ДХШ №1 имени Л. Горда, г. Сургут, батик;</w:t>
      </w:r>
    </w:p>
    <w:p w:rsidR="004F5FD9" w:rsidRDefault="004F5FD9" w:rsidP="004F5FD9">
      <w:pPr>
        <w:pStyle w:val="a4"/>
        <w:numPr>
          <w:ilvl w:val="0"/>
          <w:numId w:val="5"/>
        </w:numPr>
        <w:spacing w:after="0"/>
        <w:ind w:left="993"/>
        <w:jc w:val="both"/>
      </w:pPr>
      <w:r>
        <w:t xml:space="preserve">«Тревожный набат», Безродная Анастасия, ДХШ №3 имени Е.В. Гурова, </w:t>
      </w:r>
      <w:proofErr w:type="gramStart"/>
      <w:r>
        <w:t>г</w:t>
      </w:r>
      <w:proofErr w:type="gramEnd"/>
      <w:r>
        <w:t>. Омск, батик;</w:t>
      </w:r>
    </w:p>
    <w:p w:rsidR="004F5FD9" w:rsidRDefault="004F5FD9" w:rsidP="004F5FD9">
      <w:pPr>
        <w:pStyle w:val="a4"/>
        <w:numPr>
          <w:ilvl w:val="0"/>
          <w:numId w:val="5"/>
        </w:numPr>
        <w:spacing w:after="0"/>
        <w:ind w:left="993"/>
        <w:jc w:val="both"/>
      </w:pPr>
      <w:r>
        <w:t>«Дорожка по мотивам орнамента мордвы», Малафеева Наталия, ДХШ №2, г. Саранск, вышивка.</w:t>
      </w:r>
    </w:p>
    <w:p w:rsidR="00002117" w:rsidRDefault="00002117" w:rsidP="00002117">
      <w:pPr>
        <w:spacing w:after="0"/>
        <w:jc w:val="both"/>
      </w:pPr>
    </w:p>
    <w:p w:rsidR="00002117" w:rsidRDefault="00002117" w:rsidP="00002117">
      <w:pPr>
        <w:spacing w:after="0"/>
        <w:jc w:val="both"/>
      </w:pPr>
    </w:p>
    <w:p w:rsidR="00002117" w:rsidRDefault="00002117" w:rsidP="00002117">
      <w:pPr>
        <w:spacing w:after="0"/>
        <w:jc w:val="both"/>
      </w:pPr>
    </w:p>
    <w:p w:rsidR="00370A04" w:rsidRDefault="00370A04" w:rsidP="00370A04">
      <w:pPr>
        <w:spacing w:after="0"/>
        <w:ind w:firstLine="709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1101090</wp:posOffset>
            </wp:positionH>
            <wp:positionV relativeFrom="paragraph">
              <wp:posOffset>89535</wp:posOffset>
            </wp:positionV>
            <wp:extent cx="4143375" cy="2762250"/>
            <wp:effectExtent l="19050" t="0" r="9525" b="0"/>
            <wp:wrapNone/>
            <wp:docPr id="7" name="Рисунок 6" descr="IMG_8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6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0A04" w:rsidRDefault="00370A04" w:rsidP="00370A04">
      <w:pPr>
        <w:spacing w:after="0"/>
        <w:ind w:firstLine="709"/>
        <w:jc w:val="center"/>
      </w:pPr>
    </w:p>
    <w:p w:rsidR="00370A04" w:rsidRDefault="00370A04" w:rsidP="00370A04">
      <w:pPr>
        <w:spacing w:after="0"/>
        <w:ind w:firstLine="709"/>
        <w:jc w:val="center"/>
      </w:pPr>
    </w:p>
    <w:p w:rsidR="00370A04" w:rsidRDefault="00370A04" w:rsidP="00370A04">
      <w:pPr>
        <w:spacing w:after="0"/>
        <w:ind w:firstLine="709"/>
        <w:jc w:val="center"/>
      </w:pPr>
    </w:p>
    <w:p w:rsidR="00370A04" w:rsidRDefault="00370A04" w:rsidP="00370A04">
      <w:pPr>
        <w:spacing w:after="0"/>
        <w:ind w:firstLine="709"/>
        <w:jc w:val="center"/>
      </w:pPr>
    </w:p>
    <w:p w:rsidR="00370A04" w:rsidRDefault="00370A04" w:rsidP="00370A04">
      <w:pPr>
        <w:spacing w:after="0"/>
        <w:ind w:firstLine="709"/>
        <w:jc w:val="center"/>
      </w:pPr>
    </w:p>
    <w:p w:rsidR="00370A04" w:rsidRDefault="00370A04" w:rsidP="00370A04">
      <w:pPr>
        <w:spacing w:after="0"/>
        <w:ind w:firstLine="709"/>
        <w:jc w:val="center"/>
      </w:pPr>
    </w:p>
    <w:p w:rsidR="00370A04" w:rsidRDefault="00370A04" w:rsidP="00370A04">
      <w:pPr>
        <w:spacing w:after="0"/>
        <w:ind w:firstLine="709"/>
        <w:jc w:val="center"/>
      </w:pPr>
    </w:p>
    <w:p w:rsidR="00370A04" w:rsidRDefault="00370A04" w:rsidP="00370A04">
      <w:pPr>
        <w:spacing w:after="0"/>
        <w:ind w:firstLine="709"/>
        <w:jc w:val="center"/>
      </w:pPr>
    </w:p>
    <w:p w:rsidR="00370A04" w:rsidRDefault="00370A04" w:rsidP="00370A04">
      <w:pPr>
        <w:spacing w:after="0"/>
        <w:ind w:firstLine="709"/>
        <w:jc w:val="center"/>
      </w:pPr>
    </w:p>
    <w:p w:rsidR="00370A04" w:rsidRDefault="00370A04" w:rsidP="00370A04">
      <w:pPr>
        <w:spacing w:after="0"/>
        <w:ind w:firstLine="709"/>
        <w:jc w:val="center"/>
      </w:pPr>
    </w:p>
    <w:p w:rsidR="00CF464C" w:rsidRDefault="00CF464C" w:rsidP="00370A04">
      <w:pPr>
        <w:spacing w:after="0"/>
        <w:ind w:firstLine="709"/>
        <w:jc w:val="center"/>
      </w:pPr>
    </w:p>
    <w:p w:rsidR="00002117" w:rsidRDefault="00002117" w:rsidP="004F5FD9">
      <w:pPr>
        <w:spacing w:after="0"/>
        <w:ind w:firstLine="709"/>
        <w:jc w:val="both"/>
        <w:rPr>
          <w:i/>
        </w:rPr>
      </w:pPr>
    </w:p>
    <w:p w:rsidR="00370A04" w:rsidRDefault="00002117" w:rsidP="00002117">
      <w:pPr>
        <w:spacing w:after="0"/>
        <w:ind w:firstLine="709"/>
        <w:jc w:val="center"/>
      </w:pPr>
      <w:proofErr w:type="spellStart"/>
      <w:r w:rsidRPr="00F17FFD">
        <w:rPr>
          <w:i/>
        </w:rPr>
        <w:t>Чулюкин</w:t>
      </w:r>
      <w:proofErr w:type="spellEnd"/>
      <w:r w:rsidRPr="00F17FFD">
        <w:rPr>
          <w:i/>
        </w:rPr>
        <w:t xml:space="preserve"> Даниил. Реплика на </w:t>
      </w:r>
      <w:proofErr w:type="spellStart"/>
      <w:r w:rsidRPr="00F17FFD">
        <w:rPr>
          <w:i/>
        </w:rPr>
        <w:t>инжавинскую</w:t>
      </w:r>
      <w:proofErr w:type="spellEnd"/>
      <w:r w:rsidRPr="00F17FFD">
        <w:rPr>
          <w:i/>
        </w:rPr>
        <w:t xml:space="preserve"> игрушку (коллекция из 7 предметов). Г. Жердевка, Тамбовская обл.</w:t>
      </w:r>
    </w:p>
    <w:p w:rsidR="00002117" w:rsidRDefault="00002117" w:rsidP="004F5FD9">
      <w:pPr>
        <w:spacing w:after="0"/>
        <w:ind w:firstLine="709"/>
        <w:jc w:val="both"/>
      </w:pPr>
    </w:p>
    <w:p w:rsidR="00883E42" w:rsidRDefault="00883E42" w:rsidP="004F5FD9">
      <w:pPr>
        <w:spacing w:after="0"/>
        <w:ind w:firstLine="709"/>
        <w:jc w:val="both"/>
      </w:pPr>
      <w:r>
        <w:t xml:space="preserve">В рамках работы конкурса состоялся областной научно-методический семинар, посвященный вопросам подготовки и участия детей в конкурсах детского художественного творчества на различных уровнях. </w:t>
      </w:r>
    </w:p>
    <w:p w:rsidR="00883E42" w:rsidRDefault="00883E42" w:rsidP="004F5FD9">
      <w:pPr>
        <w:spacing w:after="0"/>
        <w:ind w:firstLine="709"/>
        <w:jc w:val="both"/>
      </w:pPr>
      <w:r>
        <w:t>В результате анализа организации конкурса и детских творческих работ мы выяснили, что:</w:t>
      </w:r>
    </w:p>
    <w:p w:rsidR="00883E42" w:rsidRDefault="004F5FD9" w:rsidP="004F5FD9">
      <w:pPr>
        <w:pStyle w:val="a4"/>
        <w:numPr>
          <w:ilvl w:val="0"/>
          <w:numId w:val="5"/>
        </w:numPr>
        <w:spacing w:after="0"/>
        <w:ind w:left="709"/>
        <w:jc w:val="both"/>
      </w:pPr>
      <w:proofErr w:type="gramStart"/>
      <w:r>
        <w:t>в</w:t>
      </w:r>
      <w:r w:rsidR="00883E42">
        <w:t xml:space="preserve">есьма богата география конкурса, фактически представлена вся страна такими регионами как: республики Башкортостан, Крым, Марий Эл, Мордовия, Саха-Якутия, Удмуртия, Астраханская, Архангельская, Белгородская, Брянская, Владимирская, </w:t>
      </w:r>
      <w:r w:rsidR="006F6388">
        <w:t xml:space="preserve">Воронежская, </w:t>
      </w:r>
      <w:bookmarkStart w:id="0" w:name="_GoBack"/>
      <w:bookmarkEnd w:id="0"/>
      <w:r w:rsidR="006F6388">
        <w:t xml:space="preserve">Иркутская, </w:t>
      </w:r>
      <w:r w:rsidR="00883E42">
        <w:t xml:space="preserve">Калужская, </w:t>
      </w:r>
      <w:r w:rsidR="006F6388">
        <w:t xml:space="preserve">Кемеровская, Костромская, </w:t>
      </w:r>
      <w:r w:rsidR="00883E42">
        <w:t xml:space="preserve">Липецкая, Омская, Орловская, </w:t>
      </w:r>
      <w:r w:rsidR="004D192C">
        <w:t xml:space="preserve">Оренбургская, </w:t>
      </w:r>
      <w:r w:rsidR="00883E42">
        <w:t xml:space="preserve">Пензенская, Рязанская, </w:t>
      </w:r>
      <w:r w:rsidR="004D192C">
        <w:t>Тюменская</w:t>
      </w:r>
      <w:r w:rsidR="006F6388">
        <w:t xml:space="preserve">, </w:t>
      </w:r>
      <w:r w:rsidR="00883E42">
        <w:t xml:space="preserve">Свердловская, Смоленская, Тамбовская, Томская, </w:t>
      </w:r>
      <w:r w:rsidR="006F6388">
        <w:t xml:space="preserve">Тульская, </w:t>
      </w:r>
      <w:proofErr w:type="spellStart"/>
      <w:r w:rsidR="004D192C">
        <w:t>Т</w:t>
      </w:r>
      <w:r w:rsidR="00883E42">
        <w:t>Ярославская</w:t>
      </w:r>
      <w:proofErr w:type="spellEnd"/>
      <w:r w:rsidR="00883E42">
        <w:t xml:space="preserve"> области, Краснодарский, Красноярский</w:t>
      </w:r>
      <w:r w:rsidR="006F6388">
        <w:t>, Ставропольский</w:t>
      </w:r>
      <w:r w:rsidR="00883E42">
        <w:t xml:space="preserve"> края, Ханты-мансийский автономный округ – Югра</w:t>
      </w:r>
      <w:r w:rsidR="006F6388">
        <w:t>, Ямало-Ненецкий автономный округ</w:t>
      </w:r>
      <w:r w:rsidR="004D192C">
        <w:t>, г. Санкт-Петербург.</w:t>
      </w:r>
      <w:proofErr w:type="gramEnd"/>
    </w:p>
    <w:p w:rsidR="00883E42" w:rsidRDefault="004F5FD9" w:rsidP="004F5FD9">
      <w:pPr>
        <w:pStyle w:val="a4"/>
        <w:numPr>
          <w:ilvl w:val="0"/>
          <w:numId w:val="5"/>
        </w:numPr>
        <w:spacing w:after="0"/>
        <w:ind w:left="709"/>
        <w:jc w:val="both"/>
      </w:pPr>
      <w:r>
        <w:t>б</w:t>
      </w:r>
      <w:r w:rsidR="00883E42">
        <w:t>олее всего представлена вторая возрастная группа детей – 13-15 лет.</w:t>
      </w:r>
    </w:p>
    <w:p w:rsidR="00883E42" w:rsidRDefault="004F5FD9" w:rsidP="004F5FD9">
      <w:pPr>
        <w:pStyle w:val="a4"/>
        <w:numPr>
          <w:ilvl w:val="0"/>
          <w:numId w:val="5"/>
        </w:numPr>
        <w:spacing w:after="0"/>
        <w:ind w:left="709"/>
        <w:jc w:val="both"/>
      </w:pPr>
      <w:r>
        <w:t>д</w:t>
      </w:r>
      <w:r w:rsidR="00883E42">
        <w:t>остаточно высокий уровень конкурса в силу качества и аутентичности присланных работ.</w:t>
      </w:r>
    </w:p>
    <w:p w:rsidR="00883E42" w:rsidRDefault="004F5FD9" w:rsidP="004F5FD9">
      <w:pPr>
        <w:pStyle w:val="a4"/>
        <w:numPr>
          <w:ilvl w:val="0"/>
          <w:numId w:val="5"/>
        </w:numPr>
        <w:spacing w:after="0"/>
        <w:ind w:left="709"/>
        <w:jc w:val="both"/>
      </w:pPr>
      <w:r>
        <w:t>и</w:t>
      </w:r>
      <w:r w:rsidR="00883E42">
        <w:t>меется точное попадание в сущность того или иного декоративно-прикладного направления, что говорит о профессионализме педагогов ДПИ в регионах РФ.</w:t>
      </w:r>
    </w:p>
    <w:p w:rsidR="00883E42" w:rsidRDefault="004F5FD9" w:rsidP="004F5FD9">
      <w:pPr>
        <w:pStyle w:val="a4"/>
        <w:numPr>
          <w:ilvl w:val="0"/>
          <w:numId w:val="5"/>
        </w:numPr>
        <w:spacing w:after="0"/>
        <w:ind w:left="709"/>
        <w:jc w:val="both"/>
      </w:pPr>
      <w:r>
        <w:lastRenderedPageBreak/>
        <w:t>н</w:t>
      </w:r>
      <w:r w:rsidR="00883E42">
        <w:t xml:space="preserve">аблюдается бережное отношение </w:t>
      </w:r>
      <w:r w:rsidR="002018D5">
        <w:t xml:space="preserve">к художественному материалу, что встраивается в идею сохранения традиций декоративно-прикладного искусства. </w:t>
      </w:r>
    </w:p>
    <w:p w:rsidR="002018D5" w:rsidRDefault="004F5FD9" w:rsidP="004F5FD9">
      <w:pPr>
        <w:pStyle w:val="a4"/>
        <w:numPr>
          <w:ilvl w:val="0"/>
          <w:numId w:val="5"/>
        </w:numPr>
        <w:spacing w:after="0"/>
        <w:ind w:left="709"/>
        <w:jc w:val="both"/>
      </w:pPr>
      <w:r>
        <w:t>наиболее динамичным и вариативным остаются искусства батика и керамики; произведения этих направлений представлены в наибольшем количестве.</w:t>
      </w:r>
    </w:p>
    <w:p w:rsidR="002018D5" w:rsidRDefault="004F5FD9" w:rsidP="004F5FD9">
      <w:pPr>
        <w:pStyle w:val="a4"/>
        <w:numPr>
          <w:ilvl w:val="0"/>
          <w:numId w:val="5"/>
        </w:numPr>
        <w:spacing w:after="0"/>
        <w:ind w:left="709"/>
        <w:jc w:val="both"/>
      </w:pPr>
      <w:r>
        <w:t>резьба и роспись по дереву сохраняют свой традиционный консерватизм.</w:t>
      </w:r>
    </w:p>
    <w:p w:rsidR="00370A04" w:rsidRDefault="00BA0676" w:rsidP="00370A04">
      <w:pPr>
        <w:spacing w:after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28575</wp:posOffset>
            </wp:positionV>
            <wp:extent cx="2457450" cy="2476500"/>
            <wp:effectExtent l="19050" t="0" r="0" b="0"/>
            <wp:wrapNone/>
            <wp:docPr id="12" name="Рисунок 5" descr="C:\Users\user\Pictures\201605жюриконкурса1\2016 05 жюри конкурса 1\IMG_8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605жюриконкурса1\2016 05 жюри конкурса 1\IMG_85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0A04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28575</wp:posOffset>
            </wp:positionV>
            <wp:extent cx="2472690" cy="2486025"/>
            <wp:effectExtent l="19050" t="0" r="3810" b="0"/>
            <wp:wrapNone/>
            <wp:docPr id="17" name="Рисунок 10" descr="C:\Users\user\Pictures\201605жюриконкурса1\2016 05 жюри конкурса 1\IMG_8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605жюриконкурса1\2016 05 жюри конкурса 1\IMG_85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255" t="6291" r="8835" b="11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0A04" w:rsidRDefault="00370A04" w:rsidP="00370A04">
      <w:pPr>
        <w:spacing w:after="0"/>
        <w:jc w:val="both"/>
      </w:pPr>
    </w:p>
    <w:p w:rsidR="00370A04" w:rsidRDefault="00370A04" w:rsidP="00370A04">
      <w:pPr>
        <w:spacing w:after="0"/>
        <w:jc w:val="both"/>
      </w:pPr>
    </w:p>
    <w:p w:rsidR="00370A04" w:rsidRDefault="00370A04" w:rsidP="00370A04">
      <w:pPr>
        <w:spacing w:after="0"/>
        <w:jc w:val="both"/>
      </w:pPr>
    </w:p>
    <w:p w:rsidR="00370A04" w:rsidRDefault="00370A04" w:rsidP="00370A04">
      <w:pPr>
        <w:spacing w:after="0"/>
        <w:jc w:val="both"/>
      </w:pPr>
    </w:p>
    <w:p w:rsidR="00370A04" w:rsidRDefault="00370A04" w:rsidP="00370A04">
      <w:pPr>
        <w:spacing w:after="0"/>
        <w:jc w:val="both"/>
      </w:pPr>
    </w:p>
    <w:p w:rsidR="00370A04" w:rsidRDefault="00370A04" w:rsidP="00370A04">
      <w:pPr>
        <w:spacing w:after="0"/>
        <w:jc w:val="both"/>
      </w:pPr>
    </w:p>
    <w:p w:rsidR="00370A04" w:rsidRDefault="00370A04" w:rsidP="00370A04">
      <w:pPr>
        <w:spacing w:after="0"/>
        <w:jc w:val="both"/>
      </w:pPr>
    </w:p>
    <w:p w:rsidR="00370A04" w:rsidRDefault="00370A04" w:rsidP="00370A04">
      <w:pPr>
        <w:spacing w:after="0"/>
        <w:jc w:val="both"/>
      </w:pPr>
    </w:p>
    <w:p w:rsidR="00370A04" w:rsidRDefault="00370A04" w:rsidP="00370A04">
      <w:pPr>
        <w:spacing w:after="0"/>
        <w:jc w:val="both"/>
      </w:pPr>
    </w:p>
    <w:p w:rsidR="00975241" w:rsidRDefault="00975241" w:rsidP="00975241">
      <w:pPr>
        <w:pStyle w:val="a4"/>
        <w:spacing w:after="0"/>
        <w:ind w:left="709"/>
        <w:jc w:val="both"/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70"/>
        <w:gridCol w:w="4501"/>
      </w:tblGrid>
      <w:tr w:rsidR="00002117" w:rsidRPr="00F17FFD" w:rsidTr="007217DD">
        <w:tc>
          <w:tcPr>
            <w:tcW w:w="5070" w:type="dxa"/>
          </w:tcPr>
          <w:p w:rsidR="00002117" w:rsidRPr="00F17FFD" w:rsidRDefault="00002117" w:rsidP="007217DD">
            <w:pPr>
              <w:jc w:val="center"/>
              <w:rPr>
                <w:i/>
              </w:rPr>
            </w:pPr>
            <w:r w:rsidRPr="00F17FFD">
              <w:rPr>
                <w:i/>
              </w:rPr>
              <w:t>Анохина Влада. Птица Сирин. Г. Орел</w:t>
            </w:r>
          </w:p>
        </w:tc>
        <w:tc>
          <w:tcPr>
            <w:tcW w:w="4501" w:type="dxa"/>
          </w:tcPr>
          <w:p w:rsidR="00002117" w:rsidRPr="00F17FFD" w:rsidRDefault="00002117" w:rsidP="007217DD">
            <w:pPr>
              <w:jc w:val="center"/>
              <w:rPr>
                <w:i/>
              </w:rPr>
            </w:pPr>
            <w:proofErr w:type="spellStart"/>
            <w:r w:rsidRPr="00F17FFD">
              <w:rPr>
                <w:i/>
              </w:rPr>
              <w:t>Адылшина</w:t>
            </w:r>
            <w:proofErr w:type="spellEnd"/>
            <w:r w:rsidRPr="00F17FFD">
              <w:rPr>
                <w:i/>
              </w:rPr>
              <w:t xml:space="preserve"> </w:t>
            </w:r>
            <w:proofErr w:type="spellStart"/>
            <w:r w:rsidRPr="00F17FFD">
              <w:rPr>
                <w:i/>
              </w:rPr>
              <w:t>Илона</w:t>
            </w:r>
            <w:proofErr w:type="spellEnd"/>
            <w:r w:rsidRPr="00F17FFD">
              <w:rPr>
                <w:i/>
              </w:rPr>
              <w:t>. Мой край. Республика Башкортостан</w:t>
            </w:r>
          </w:p>
        </w:tc>
      </w:tr>
    </w:tbl>
    <w:p w:rsidR="00370A04" w:rsidRDefault="00370A04" w:rsidP="004F5FD9">
      <w:pPr>
        <w:spacing w:after="0"/>
        <w:ind w:firstLine="709"/>
        <w:jc w:val="both"/>
      </w:pPr>
    </w:p>
    <w:p w:rsidR="002018D5" w:rsidRDefault="002018D5" w:rsidP="004F5FD9">
      <w:pPr>
        <w:spacing w:after="0"/>
        <w:ind w:firstLine="709"/>
        <w:jc w:val="both"/>
      </w:pPr>
      <w:r>
        <w:t>По мнению Ирины Владимировны Ловцовой (И</w:t>
      </w:r>
      <w:r w:rsidR="00BA0676">
        <w:t xml:space="preserve">нститут </w:t>
      </w:r>
      <w:r>
        <w:t>РОСКИ</w:t>
      </w:r>
      <w:r w:rsidR="00BA0676">
        <w:t>,</w:t>
      </w:r>
      <w:r>
        <w:t xml:space="preserve"> г. Москва) существует необходимость расширить номинации конкурса за счет таких направлений</w:t>
      </w:r>
      <w:r w:rsidR="00BA0676">
        <w:t>,</w:t>
      </w:r>
      <w:r>
        <w:t xml:space="preserve"> как </w:t>
      </w:r>
      <w:proofErr w:type="spellStart"/>
      <w:r>
        <w:t>лозоплетение</w:t>
      </w:r>
      <w:proofErr w:type="spellEnd"/>
      <w:r>
        <w:t xml:space="preserve"> и </w:t>
      </w:r>
      <w:r w:rsidR="00370A04">
        <w:t xml:space="preserve">художественная </w:t>
      </w:r>
      <w:r>
        <w:t xml:space="preserve">обработка бересты, </w:t>
      </w:r>
      <w:r w:rsidR="00BA0676">
        <w:t xml:space="preserve">- </w:t>
      </w:r>
      <w:r>
        <w:t xml:space="preserve">с чем были единодушно согласны все члены жюри конкурса. </w:t>
      </w:r>
    </w:p>
    <w:p w:rsidR="00BA0676" w:rsidRDefault="00BA0676" w:rsidP="004F5FD9">
      <w:pPr>
        <w:spacing w:after="0"/>
        <w:ind w:firstLine="709"/>
        <w:jc w:val="both"/>
      </w:pPr>
    </w:p>
    <w:p w:rsidR="00BA0676" w:rsidRDefault="00BA0676" w:rsidP="004F5FD9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-310514</wp:posOffset>
            </wp:positionV>
            <wp:extent cx="4133850" cy="2462530"/>
            <wp:effectExtent l="19050" t="0" r="0" b="0"/>
            <wp:wrapNone/>
            <wp:docPr id="21" name="Рисунок 13" descr="C:\Users\user\Pictures\201605жюриконкурса1\2016 05 жюри конкурса 1\IMG_8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1605жюриконкурса1\2016 05 жюри конкурса 1\IMG_85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848" t="6013" r="6745" b="1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46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0676" w:rsidRDefault="00BA0676" w:rsidP="004F5FD9">
      <w:pPr>
        <w:spacing w:after="0"/>
        <w:ind w:firstLine="709"/>
        <w:jc w:val="both"/>
      </w:pPr>
    </w:p>
    <w:p w:rsidR="00BA0676" w:rsidRDefault="00BA0676" w:rsidP="004F5FD9">
      <w:pPr>
        <w:spacing w:after="0"/>
        <w:ind w:firstLine="709"/>
        <w:jc w:val="both"/>
      </w:pPr>
    </w:p>
    <w:p w:rsidR="00BA0676" w:rsidRDefault="00BA0676" w:rsidP="004F5FD9">
      <w:pPr>
        <w:spacing w:after="0"/>
        <w:ind w:firstLine="709"/>
        <w:jc w:val="both"/>
      </w:pPr>
    </w:p>
    <w:p w:rsidR="00BA0676" w:rsidRDefault="00BA0676" w:rsidP="004F5FD9">
      <w:pPr>
        <w:spacing w:after="0"/>
        <w:ind w:firstLine="709"/>
        <w:jc w:val="both"/>
      </w:pPr>
    </w:p>
    <w:p w:rsidR="00BA0676" w:rsidRDefault="00BA0676" w:rsidP="004F5FD9">
      <w:pPr>
        <w:spacing w:after="0"/>
        <w:ind w:firstLine="709"/>
        <w:jc w:val="both"/>
      </w:pPr>
    </w:p>
    <w:p w:rsidR="00BA0676" w:rsidRDefault="00BA0676" w:rsidP="004F5FD9">
      <w:pPr>
        <w:spacing w:after="0"/>
        <w:ind w:firstLine="709"/>
        <w:jc w:val="both"/>
      </w:pPr>
    </w:p>
    <w:p w:rsidR="00BA0676" w:rsidRDefault="00BA0676" w:rsidP="004F5FD9">
      <w:pPr>
        <w:spacing w:after="0"/>
        <w:ind w:firstLine="709"/>
        <w:jc w:val="both"/>
      </w:pPr>
    </w:p>
    <w:p w:rsidR="00BA0676" w:rsidRDefault="00BA0676" w:rsidP="004F5FD9">
      <w:pPr>
        <w:spacing w:after="0"/>
        <w:ind w:firstLine="709"/>
        <w:jc w:val="both"/>
      </w:pPr>
    </w:p>
    <w:p w:rsidR="00002117" w:rsidRDefault="00002117" w:rsidP="00002117">
      <w:pPr>
        <w:spacing w:after="0"/>
        <w:ind w:firstLine="709"/>
        <w:jc w:val="center"/>
        <w:rPr>
          <w:i/>
        </w:rPr>
      </w:pPr>
    </w:p>
    <w:p w:rsidR="00BA0676" w:rsidRDefault="00002117" w:rsidP="00002117">
      <w:pPr>
        <w:spacing w:after="0"/>
        <w:ind w:firstLine="709"/>
        <w:jc w:val="center"/>
      </w:pPr>
      <w:r w:rsidRPr="00F17FFD">
        <w:rPr>
          <w:i/>
        </w:rPr>
        <w:t>Крылов Владислав. Господь Вседержитель. Богородица (диптих).</w:t>
      </w:r>
      <w:r>
        <w:rPr>
          <w:i/>
        </w:rPr>
        <w:br/>
      </w:r>
      <w:r w:rsidRPr="00F17FFD">
        <w:rPr>
          <w:i/>
        </w:rPr>
        <w:t xml:space="preserve"> Г. Тамбов</w:t>
      </w:r>
    </w:p>
    <w:p w:rsidR="002018D5" w:rsidRDefault="002018D5" w:rsidP="004F5FD9">
      <w:pPr>
        <w:spacing w:after="0"/>
        <w:ind w:firstLine="709"/>
        <w:jc w:val="both"/>
      </w:pPr>
      <w:r>
        <w:lastRenderedPageBreak/>
        <w:t xml:space="preserve">Жюри конкурса принято решение проводить подобный конкурс 1 раз в два года (по принципу биеннале). Все работы, присланные на конкурс, </w:t>
      </w:r>
      <w:r w:rsidR="00A71DE1">
        <w:t>станут  основой</w:t>
      </w:r>
      <w:r>
        <w:t xml:space="preserve"> Галереи детского декоративно-прикладного искусства, о чем всем авторам работ будут высланы по почте соответствующие сертификаты. </w:t>
      </w:r>
    </w:p>
    <w:p w:rsidR="00CF464C" w:rsidRDefault="00BA0676" w:rsidP="004F5FD9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125095</wp:posOffset>
            </wp:positionV>
            <wp:extent cx="1152525" cy="3495675"/>
            <wp:effectExtent l="19050" t="0" r="9525" b="0"/>
            <wp:wrapNone/>
            <wp:docPr id="22" name="Рисунок 14" descr="C:\Users\user\Pictures\201605жюриконкурса1\2016 05 жюри конкурса 1\IMG_8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1605жюриконкурса1\2016 05 жюри конкурса 1\IMG_85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2965" t="3868" r="34593" b="10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0A04" w:rsidRDefault="00370A04" w:rsidP="004F5FD9">
      <w:pPr>
        <w:spacing w:after="0"/>
        <w:ind w:firstLine="709"/>
        <w:jc w:val="both"/>
      </w:pPr>
    </w:p>
    <w:p w:rsidR="00370A04" w:rsidRDefault="00370A04" w:rsidP="004F5FD9">
      <w:pPr>
        <w:spacing w:after="0"/>
        <w:ind w:firstLine="709"/>
        <w:jc w:val="both"/>
      </w:pPr>
    </w:p>
    <w:p w:rsidR="00370A04" w:rsidRDefault="00BA0676" w:rsidP="004F5FD9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2287270</wp:posOffset>
            </wp:positionH>
            <wp:positionV relativeFrom="paragraph">
              <wp:posOffset>10160</wp:posOffset>
            </wp:positionV>
            <wp:extent cx="3571875" cy="2382520"/>
            <wp:effectExtent l="0" t="590550" r="0" b="570230"/>
            <wp:wrapNone/>
            <wp:docPr id="8" name="Рисунок 7" descr="IMG_8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8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71875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0A04" w:rsidRDefault="00370A04" w:rsidP="004F5FD9">
      <w:pPr>
        <w:spacing w:after="0"/>
        <w:ind w:firstLine="709"/>
        <w:jc w:val="both"/>
      </w:pPr>
    </w:p>
    <w:p w:rsidR="00370A04" w:rsidRDefault="00370A04" w:rsidP="004F5FD9">
      <w:pPr>
        <w:spacing w:after="0"/>
        <w:ind w:firstLine="709"/>
        <w:jc w:val="both"/>
      </w:pPr>
    </w:p>
    <w:p w:rsidR="00370A04" w:rsidRDefault="00370A04" w:rsidP="004F5FD9">
      <w:pPr>
        <w:spacing w:after="0"/>
        <w:ind w:firstLine="709"/>
        <w:jc w:val="both"/>
      </w:pPr>
    </w:p>
    <w:p w:rsidR="00370A04" w:rsidRDefault="00370A04" w:rsidP="004F5FD9">
      <w:pPr>
        <w:spacing w:after="0"/>
        <w:ind w:firstLine="709"/>
        <w:jc w:val="both"/>
      </w:pPr>
    </w:p>
    <w:p w:rsidR="00370A04" w:rsidRDefault="00370A04" w:rsidP="004F5FD9">
      <w:pPr>
        <w:spacing w:after="0"/>
        <w:ind w:firstLine="709"/>
        <w:jc w:val="both"/>
      </w:pPr>
    </w:p>
    <w:p w:rsidR="00370A04" w:rsidRDefault="00370A04" w:rsidP="004F5FD9">
      <w:pPr>
        <w:spacing w:after="0"/>
        <w:ind w:firstLine="709"/>
        <w:jc w:val="both"/>
      </w:pPr>
    </w:p>
    <w:p w:rsidR="00370A04" w:rsidRDefault="00370A04" w:rsidP="004F5FD9">
      <w:pPr>
        <w:spacing w:after="0"/>
        <w:ind w:firstLine="709"/>
        <w:jc w:val="both"/>
      </w:pPr>
    </w:p>
    <w:p w:rsidR="00370A04" w:rsidRDefault="00370A04" w:rsidP="004F5FD9">
      <w:pPr>
        <w:spacing w:after="0"/>
        <w:ind w:firstLine="709"/>
        <w:jc w:val="both"/>
      </w:pPr>
    </w:p>
    <w:p w:rsidR="00370A04" w:rsidRDefault="00370A04" w:rsidP="004F5FD9">
      <w:pPr>
        <w:spacing w:after="0"/>
        <w:ind w:firstLine="709"/>
        <w:jc w:val="both"/>
      </w:pPr>
    </w:p>
    <w:p w:rsidR="00370A04" w:rsidRDefault="00370A04" w:rsidP="004F5FD9">
      <w:pPr>
        <w:spacing w:after="0"/>
        <w:ind w:firstLine="709"/>
        <w:jc w:val="both"/>
      </w:pPr>
    </w:p>
    <w:p w:rsidR="00370A04" w:rsidRDefault="00370A04" w:rsidP="004F5FD9">
      <w:pPr>
        <w:spacing w:after="0"/>
        <w:ind w:firstLine="709"/>
        <w:jc w:val="both"/>
      </w:pPr>
    </w:p>
    <w:p w:rsidR="00370A04" w:rsidRDefault="00370A04" w:rsidP="004F5FD9">
      <w:pPr>
        <w:spacing w:after="0"/>
        <w:ind w:firstLine="709"/>
        <w:jc w:val="both"/>
      </w:pPr>
    </w:p>
    <w:p w:rsidR="00002117" w:rsidRPr="00F17FFD" w:rsidRDefault="00002117" w:rsidP="00002117">
      <w:pPr>
        <w:spacing w:after="0" w:line="240" w:lineRule="auto"/>
        <w:ind w:right="5669"/>
        <w:jc w:val="center"/>
        <w:rPr>
          <w:rFonts w:cs="Times New Roman"/>
          <w:i/>
          <w:sz w:val="36"/>
        </w:rPr>
      </w:pPr>
      <w:r w:rsidRPr="00F17FFD">
        <w:rPr>
          <w:rFonts w:eastAsia="Times New Roman" w:cs="Times New Roman"/>
          <w:i/>
          <w:color w:val="000000"/>
          <w:lang w:eastAsia="ru-RU"/>
        </w:rPr>
        <w:t xml:space="preserve">Фролова М. Сидорова Я. </w:t>
      </w:r>
      <w:proofErr w:type="spellStart"/>
      <w:r w:rsidRPr="00F17FFD">
        <w:rPr>
          <w:rFonts w:eastAsia="Times New Roman" w:cs="Times New Roman"/>
          <w:i/>
          <w:color w:val="000000"/>
          <w:lang w:eastAsia="ru-RU"/>
        </w:rPr>
        <w:t>Дручинина</w:t>
      </w:r>
      <w:proofErr w:type="spellEnd"/>
      <w:r w:rsidRPr="00F17FFD">
        <w:rPr>
          <w:rFonts w:eastAsia="Times New Roman" w:cs="Times New Roman"/>
          <w:i/>
          <w:color w:val="000000"/>
          <w:lang w:eastAsia="ru-RU"/>
        </w:rPr>
        <w:t xml:space="preserve"> Е. Мартынова М. Рога и копыта. Г. Сургут</w:t>
      </w:r>
    </w:p>
    <w:p w:rsidR="00002117" w:rsidRDefault="00002117" w:rsidP="004F5FD9">
      <w:pPr>
        <w:spacing w:after="0"/>
        <w:ind w:firstLine="709"/>
        <w:jc w:val="both"/>
      </w:pPr>
    </w:p>
    <w:p w:rsidR="002018D5" w:rsidRDefault="002018D5" w:rsidP="004F5FD9">
      <w:pPr>
        <w:spacing w:after="0"/>
        <w:ind w:firstLine="709"/>
        <w:jc w:val="both"/>
      </w:pPr>
      <w:r>
        <w:t>Таким образом, выставка продемонстрировала не только уровень современного состояния детского декоративно-прикладного творчества в Российской Федерации, но и стала своеобразной точкой отсчета для современного развития различных видов ДПИ в системе дополнительного (предпрофессионального и общеразвивающего) художественного образования в целом.</w:t>
      </w:r>
    </w:p>
    <w:p w:rsidR="00BA0676" w:rsidRDefault="00BA0676" w:rsidP="004F5FD9">
      <w:pPr>
        <w:spacing w:after="0"/>
        <w:ind w:firstLine="709"/>
        <w:jc w:val="right"/>
        <w:rPr>
          <w:i/>
        </w:rPr>
      </w:pPr>
    </w:p>
    <w:p w:rsidR="002018D5" w:rsidRPr="004F5FD9" w:rsidRDefault="002018D5" w:rsidP="004F5FD9">
      <w:pPr>
        <w:spacing w:after="0"/>
        <w:ind w:firstLine="709"/>
        <w:jc w:val="right"/>
        <w:rPr>
          <w:i/>
        </w:rPr>
      </w:pPr>
      <w:r w:rsidRPr="004F5FD9">
        <w:rPr>
          <w:i/>
        </w:rPr>
        <w:t>Никольский М.В.</w:t>
      </w:r>
    </w:p>
    <w:p w:rsidR="00883E42" w:rsidRPr="0016031C" w:rsidRDefault="002018D5" w:rsidP="00BA0676">
      <w:pPr>
        <w:spacing w:after="0"/>
        <w:ind w:firstLine="709"/>
        <w:jc w:val="right"/>
      </w:pPr>
      <w:r w:rsidRPr="004F5FD9">
        <w:rPr>
          <w:i/>
        </w:rPr>
        <w:t>Иванников Р.Е.</w:t>
      </w:r>
      <w:r w:rsidR="00883E42">
        <w:t xml:space="preserve"> </w:t>
      </w:r>
    </w:p>
    <w:sectPr w:rsidR="00883E42" w:rsidRPr="0016031C" w:rsidSect="001B17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617B4"/>
    <w:multiLevelType w:val="hybridMultilevel"/>
    <w:tmpl w:val="0B120E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1504ECA"/>
    <w:multiLevelType w:val="hybridMultilevel"/>
    <w:tmpl w:val="E20CA372"/>
    <w:lvl w:ilvl="0" w:tplc="0CE298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8DF69F1"/>
    <w:multiLevelType w:val="hybridMultilevel"/>
    <w:tmpl w:val="15001EE0"/>
    <w:lvl w:ilvl="0" w:tplc="0CE298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49A3DC6"/>
    <w:multiLevelType w:val="hybridMultilevel"/>
    <w:tmpl w:val="311ED732"/>
    <w:lvl w:ilvl="0" w:tplc="0CE298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9587C70"/>
    <w:multiLevelType w:val="hybridMultilevel"/>
    <w:tmpl w:val="175EDB9C"/>
    <w:lvl w:ilvl="0" w:tplc="0CE298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639B"/>
    <w:rsid w:val="00002117"/>
    <w:rsid w:val="0016031C"/>
    <w:rsid w:val="001B1714"/>
    <w:rsid w:val="002018D5"/>
    <w:rsid w:val="00257F2C"/>
    <w:rsid w:val="00337F14"/>
    <w:rsid w:val="00370A04"/>
    <w:rsid w:val="00492B44"/>
    <w:rsid w:val="0049368B"/>
    <w:rsid w:val="004D192C"/>
    <w:rsid w:val="004F5FD9"/>
    <w:rsid w:val="006211D7"/>
    <w:rsid w:val="006F6388"/>
    <w:rsid w:val="00791E57"/>
    <w:rsid w:val="007F7082"/>
    <w:rsid w:val="00883E42"/>
    <w:rsid w:val="00924B07"/>
    <w:rsid w:val="00975241"/>
    <w:rsid w:val="009B44E1"/>
    <w:rsid w:val="00A545CE"/>
    <w:rsid w:val="00A71DE1"/>
    <w:rsid w:val="00BA0676"/>
    <w:rsid w:val="00BD6695"/>
    <w:rsid w:val="00C701B9"/>
    <w:rsid w:val="00CA532F"/>
    <w:rsid w:val="00CF464C"/>
    <w:rsid w:val="00D0639B"/>
    <w:rsid w:val="00EB61D5"/>
    <w:rsid w:val="00FA0D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E57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6031C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701B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B6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61D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0021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E57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6031C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701B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hyperlink" Target="mailto:souzhptmb@yandex.ru" TargetMode="Externa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187884-2008-45BA-8062-C21B9E147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1716</Words>
  <Characters>9786</Characters>
  <Application>Microsoft Office Word</Application>
  <DocSecurity>4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invisible</dc:creator>
  <cp:lastModifiedBy>user</cp:lastModifiedBy>
  <cp:revision>2</cp:revision>
  <dcterms:created xsi:type="dcterms:W3CDTF">2016-06-10T13:17:00Z</dcterms:created>
  <dcterms:modified xsi:type="dcterms:W3CDTF">2016-06-10T13:17:00Z</dcterms:modified>
</cp:coreProperties>
</file>